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2041A" w14:textId="77777777" w:rsidR="00A66133" w:rsidRDefault="00A66133" w:rsidP="00A66133">
      <w:pPr>
        <w:spacing w:before="4"/>
        <w:rPr>
          <w:rFonts w:ascii="Arial" w:eastAsia="Arial" w:hAnsi="Arial" w:cs="Arial"/>
          <w:sz w:val="20"/>
          <w:szCs w:val="20"/>
        </w:rPr>
      </w:pPr>
    </w:p>
    <w:p w14:paraId="254420A1" w14:textId="77777777" w:rsidR="00A66133" w:rsidRDefault="00A66133" w:rsidP="00A66133">
      <w:pPr>
        <w:spacing w:line="20" w:lineRule="atLeast"/>
        <w:ind w:left="45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566B1EB8" wp14:editId="668655E7">
                <wp:extent cx="5699760" cy="12700"/>
                <wp:effectExtent l="1905" t="2540" r="3810" b="3810"/>
                <wp:docPr id="137039886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9760" cy="12700"/>
                          <a:chOff x="0" y="0"/>
                          <a:chExt cx="8976" cy="20"/>
                        </a:xfrm>
                      </wpg:grpSpPr>
                      <wpg:grpSp>
                        <wpg:cNvPr id="684992985" name="Group 3"/>
                        <wpg:cNvGrpSpPr>
                          <a:grpSpLocks/>
                        </wpg:cNvGrpSpPr>
                        <wpg:grpSpPr bwMode="auto">
                          <a:xfrm>
                            <a:off x="10" y="10"/>
                            <a:ext cx="8957" cy="2"/>
                            <a:chOff x="10" y="10"/>
                            <a:chExt cx="8957" cy="2"/>
                          </a:xfrm>
                        </wpg:grpSpPr>
                        <wps:wsp>
                          <wps:cNvPr id="1821485301" name="Freeform 4"/>
                          <wps:cNvSpPr>
                            <a:spLocks/>
                          </wps:cNvSpPr>
                          <wps:spPr bwMode="auto">
                            <a:xfrm>
                              <a:off x="10" y="10"/>
                              <a:ext cx="8957" cy="2"/>
                            </a:xfrm>
                            <a:custGeom>
                              <a:avLst/>
                              <a:gdLst>
                                <a:gd name="T0" fmla="+- 0 10 10"/>
                                <a:gd name="T1" fmla="*/ T0 w 8957"/>
                                <a:gd name="T2" fmla="+- 0 8966 10"/>
                                <a:gd name="T3" fmla="*/ T2 w 8957"/>
                              </a:gdLst>
                              <a:ahLst/>
                              <a:cxnLst>
                                <a:cxn ang="0">
                                  <a:pos x="T1" y="0"/>
                                </a:cxn>
                                <a:cxn ang="0">
                                  <a:pos x="T3" y="0"/>
                                </a:cxn>
                              </a:cxnLst>
                              <a:rect l="0" t="0" r="r" b="b"/>
                              <a:pathLst>
                                <a:path w="8957">
                                  <a:moveTo>
                                    <a:pt x="0" y="0"/>
                                  </a:moveTo>
                                  <a:lnTo>
                                    <a:pt x="8956" y="0"/>
                                  </a:lnTo>
                                </a:path>
                              </a:pathLst>
                            </a:custGeom>
                            <a:noFill/>
                            <a:ln w="12192">
                              <a:solidFill>
                                <a:srgbClr val="0C0C0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D95E2C" id="Group 1" o:spid="_x0000_s1026" style="width:448.8pt;height:1pt;mso-position-horizontal-relative:char;mso-position-vertical-relative:line" coordsize="8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">
                <v:group id="Group 3" o:spid="_x0000_s1027" style="position:absolute;left:10;top:10;width:8957;height:2" coordorigin="10,10" coordsize="8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">
                  <v:shape id="Freeform 4" o:spid="_x0000_s1028" style="position:absolute;left:10;top:10;width:8957;height:2;visibility:visible;mso-wrap-style:square;v-text-anchor:top" coordsize="8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" path="m,l8956,e" filled="f" strokecolor="#0c0c0c" strokeweight=".96pt">
                    <v:path arrowok="t" o:connecttype="custom" o:connectlocs="0,0;8956,0" o:connectangles="0,0"/>
                  </v:shape>
                </v:group>
                <w10:anchorlock/>
              </v:group>
            </w:pict>
          </mc:Fallback>
        </mc:AlternateContent>
      </w:r>
    </w:p>
    <w:p w14:paraId="41A48965" w14:textId="77777777" w:rsidR="00A66133" w:rsidRDefault="00A66133" w:rsidP="00A66133">
      <w:pPr>
        <w:spacing w:before="10"/>
        <w:rPr>
          <w:rFonts w:ascii="Arial" w:eastAsia="Arial" w:hAnsi="Arial" w:cs="Arial"/>
          <w:sz w:val="21"/>
          <w:szCs w:val="21"/>
        </w:rPr>
      </w:pPr>
    </w:p>
    <w:p w14:paraId="6037B76A" w14:textId="77777777" w:rsidR="00A66133" w:rsidRPr="00A66133" w:rsidRDefault="00A66133" w:rsidP="00A66133">
      <w:pPr>
        <w:pStyle w:val="Heading6"/>
        <w:tabs>
          <w:tab w:val="left" w:pos="859"/>
        </w:tabs>
        <w:spacing w:before="73"/>
        <w:ind w:left="144"/>
        <w:rPr>
          <w:rFonts w:ascii="Arial" w:hAnsi="Arial" w:cs="Arial"/>
          <w:b/>
          <w:bCs/>
          <w:i w:val="0"/>
          <w:iCs w:val="0"/>
          <w:sz w:val="21"/>
          <w:szCs w:val="21"/>
        </w:rPr>
      </w:pPr>
      <w:r w:rsidRPr="00A66133">
        <w:rPr>
          <w:rFonts w:ascii="Arial" w:hAnsi="Arial" w:cs="Arial"/>
          <w:b/>
          <w:bCs/>
          <w:i w:val="0"/>
          <w:iCs w:val="0"/>
          <w:color w:val="0A0A0A"/>
          <w:sz w:val="21"/>
          <w:szCs w:val="21"/>
        </w:rPr>
        <w:t>B-100 BOARD MEMBER BENEFITS</w:t>
      </w:r>
    </w:p>
    <w:p w14:paraId="54844189" w14:textId="77777777" w:rsidR="00A66133" w:rsidRDefault="00A66133" w:rsidP="00A66133">
      <w:pPr>
        <w:spacing w:before="7"/>
        <w:rPr>
          <w:rFonts w:ascii="Arial" w:eastAsia="Arial" w:hAnsi="Arial" w:cs="Arial"/>
          <w:sz w:val="17"/>
          <w:szCs w:val="17"/>
        </w:rPr>
      </w:pPr>
    </w:p>
    <w:p w14:paraId="70D3116A" w14:textId="77777777" w:rsidR="00A66133" w:rsidRPr="003C196B" w:rsidRDefault="00A66133" w:rsidP="00A66133">
      <w:pPr>
        <w:ind w:left="415"/>
        <w:rPr>
          <w:rFonts w:ascii="Arial" w:eastAsia="Arial" w:hAnsi="Arial"/>
          <w:b/>
          <w:color w:val="368ACC"/>
          <w:sz w:val="21"/>
          <w:szCs w:val="21"/>
        </w:rPr>
      </w:pPr>
      <w:r w:rsidRPr="003C196B">
        <w:rPr>
          <w:rFonts w:ascii="Arial" w:eastAsia="Arial" w:hAnsi="Arial"/>
          <w:b/>
          <w:color w:val="368ACC"/>
          <w:sz w:val="21"/>
          <w:szCs w:val="21"/>
        </w:rPr>
        <w:t>Purpose</w:t>
      </w:r>
    </w:p>
    <w:p w14:paraId="6C4FF7E1" w14:textId="77777777" w:rsidR="00A66133" w:rsidRDefault="00A66133" w:rsidP="00A66133">
      <w:pPr>
        <w:spacing w:before="149"/>
        <w:ind w:left="400"/>
        <w:rPr>
          <w:rFonts w:ascii="Arial" w:eastAsia="Arial" w:hAnsi="Arial" w:cs="Arial"/>
          <w:sz w:val="20"/>
          <w:szCs w:val="20"/>
        </w:rPr>
      </w:pPr>
      <w:r>
        <w:rPr>
          <w:rFonts w:ascii="Arial"/>
          <w:color w:val="0A0A0A"/>
          <w:sz w:val="20"/>
        </w:rPr>
        <w:t>This</w:t>
      </w:r>
      <w:r>
        <w:rPr>
          <w:rFonts w:ascii="Arial"/>
          <w:color w:val="0A0A0A"/>
          <w:spacing w:val="33"/>
          <w:sz w:val="20"/>
        </w:rPr>
        <w:t xml:space="preserve"> </w:t>
      </w:r>
      <w:r>
        <w:rPr>
          <w:rFonts w:ascii="Arial"/>
          <w:color w:val="0A0A0A"/>
          <w:sz w:val="20"/>
        </w:rPr>
        <w:t>policy</w:t>
      </w:r>
      <w:r>
        <w:rPr>
          <w:rFonts w:ascii="Arial"/>
          <w:color w:val="0A0A0A"/>
          <w:spacing w:val="20"/>
          <w:sz w:val="20"/>
        </w:rPr>
        <w:t xml:space="preserve"> </w:t>
      </w:r>
      <w:r>
        <w:rPr>
          <w:rFonts w:ascii="Arial"/>
          <w:color w:val="0A0A0A"/>
          <w:sz w:val="20"/>
        </w:rPr>
        <w:t>establishes</w:t>
      </w:r>
      <w:r>
        <w:rPr>
          <w:rFonts w:ascii="Arial"/>
          <w:color w:val="0A0A0A"/>
          <w:spacing w:val="32"/>
          <w:sz w:val="20"/>
        </w:rPr>
        <w:t xml:space="preserve"> </w:t>
      </w:r>
      <w:proofErr w:type="gramStart"/>
      <w:r>
        <w:rPr>
          <w:rFonts w:ascii="Arial"/>
          <w:color w:val="0A0A0A"/>
          <w:sz w:val="20"/>
        </w:rPr>
        <w:t>the</w:t>
      </w:r>
      <w:r>
        <w:rPr>
          <w:rFonts w:ascii="Arial"/>
          <w:color w:val="0A0A0A"/>
          <w:spacing w:val="26"/>
          <w:sz w:val="20"/>
        </w:rPr>
        <w:t xml:space="preserve"> </w:t>
      </w:r>
      <w:r>
        <w:rPr>
          <w:rFonts w:ascii="Arial"/>
          <w:color w:val="0A0A0A"/>
          <w:sz w:val="20"/>
        </w:rPr>
        <w:t>rules</w:t>
      </w:r>
      <w:proofErr w:type="gramEnd"/>
      <w:r>
        <w:rPr>
          <w:rFonts w:ascii="Arial"/>
          <w:color w:val="0A0A0A"/>
          <w:spacing w:val="2"/>
          <w:sz w:val="20"/>
        </w:rPr>
        <w:t xml:space="preserve"> </w:t>
      </w:r>
      <w:r>
        <w:rPr>
          <w:rFonts w:ascii="Arial"/>
          <w:color w:val="0A0A0A"/>
          <w:sz w:val="20"/>
        </w:rPr>
        <w:t>for</w:t>
      </w:r>
      <w:r>
        <w:rPr>
          <w:rFonts w:ascii="Arial"/>
          <w:color w:val="0A0A0A"/>
          <w:spacing w:val="29"/>
          <w:sz w:val="20"/>
        </w:rPr>
        <w:t xml:space="preserve"> </w:t>
      </w:r>
      <w:r>
        <w:rPr>
          <w:rFonts w:ascii="Arial"/>
          <w:color w:val="0A0A0A"/>
          <w:sz w:val="20"/>
        </w:rPr>
        <w:t>benefits</w:t>
      </w:r>
      <w:r>
        <w:rPr>
          <w:rFonts w:ascii="Arial"/>
          <w:color w:val="0A0A0A"/>
          <w:spacing w:val="15"/>
          <w:sz w:val="20"/>
        </w:rPr>
        <w:t xml:space="preserve"> </w:t>
      </w:r>
      <w:r>
        <w:rPr>
          <w:rFonts w:ascii="Arial"/>
          <w:color w:val="0A0A0A"/>
          <w:sz w:val="20"/>
        </w:rPr>
        <w:t>for</w:t>
      </w:r>
      <w:r>
        <w:rPr>
          <w:rFonts w:ascii="Arial"/>
          <w:color w:val="0A0A0A"/>
          <w:spacing w:val="29"/>
          <w:sz w:val="20"/>
        </w:rPr>
        <w:t xml:space="preserve"> </w:t>
      </w:r>
      <w:r>
        <w:rPr>
          <w:rFonts w:ascii="Arial"/>
          <w:color w:val="0A0A0A"/>
          <w:sz w:val="20"/>
        </w:rPr>
        <w:t>Board</w:t>
      </w:r>
      <w:r>
        <w:rPr>
          <w:rFonts w:ascii="Arial"/>
          <w:color w:val="0A0A0A"/>
          <w:spacing w:val="11"/>
          <w:sz w:val="20"/>
        </w:rPr>
        <w:t xml:space="preserve"> </w:t>
      </w:r>
      <w:r>
        <w:rPr>
          <w:rFonts w:ascii="Arial"/>
          <w:color w:val="0A0A0A"/>
          <w:sz w:val="20"/>
        </w:rPr>
        <w:t>Members.</w:t>
      </w:r>
    </w:p>
    <w:p w14:paraId="52E573FD" w14:textId="77777777" w:rsidR="00A66133" w:rsidRDefault="00A66133" w:rsidP="00A66133">
      <w:pPr>
        <w:spacing w:before="10"/>
        <w:rPr>
          <w:rFonts w:ascii="Arial" w:eastAsia="Arial" w:hAnsi="Arial" w:cs="Arial"/>
          <w:sz w:val="28"/>
          <w:szCs w:val="28"/>
        </w:rPr>
      </w:pPr>
    </w:p>
    <w:p w14:paraId="479F977D" w14:textId="267C2467" w:rsidR="00A66133" w:rsidRPr="00DA22FC" w:rsidRDefault="00A66133" w:rsidP="00A66133">
      <w:pPr>
        <w:spacing w:line="292" w:lineRule="auto"/>
        <w:ind w:left="400" w:right="312" w:firstLine="14"/>
        <w:rPr>
          <w:rStyle w:val="BodyTextChar"/>
          <w:sz w:val="20"/>
          <w:szCs w:val="20"/>
        </w:rPr>
      </w:pPr>
      <w:r w:rsidRPr="003C196B">
        <w:rPr>
          <w:rFonts w:ascii="Arial" w:eastAsia="Arial" w:hAnsi="Arial"/>
          <w:b/>
          <w:color w:val="368ACC"/>
          <w:sz w:val="21"/>
          <w:szCs w:val="21"/>
        </w:rPr>
        <w:t>B-100-10</w:t>
      </w:r>
      <w:r>
        <w:rPr>
          <w:rFonts w:ascii="Arial"/>
          <w:color w:val="5797CF"/>
          <w:sz w:val="20"/>
        </w:rPr>
        <w:t xml:space="preserve"> </w:t>
      </w:r>
      <w:r>
        <w:rPr>
          <w:rFonts w:ascii="Arial"/>
          <w:color w:val="5797CF"/>
          <w:spacing w:val="50"/>
          <w:sz w:val="20"/>
        </w:rPr>
        <w:t xml:space="preserve"> </w:t>
      </w:r>
      <w:r w:rsidRPr="00DA22FC">
        <w:rPr>
          <w:rStyle w:val="BodyTextChar"/>
          <w:sz w:val="20"/>
          <w:szCs w:val="20"/>
        </w:rPr>
        <w:t xml:space="preserve">Insurance Choices. Each Board Member shall receive District </w:t>
      </w:r>
      <w:r w:rsidR="00385F81" w:rsidRPr="00DA22FC">
        <w:rPr>
          <w:rStyle w:val="BodyTextChar"/>
          <w:sz w:val="20"/>
          <w:szCs w:val="20"/>
        </w:rPr>
        <w:t xml:space="preserve">CalPERS </w:t>
      </w:r>
      <w:r w:rsidRPr="00DA22FC">
        <w:rPr>
          <w:rStyle w:val="BodyTextChar"/>
          <w:sz w:val="20"/>
          <w:szCs w:val="20"/>
        </w:rPr>
        <w:t xml:space="preserve">Health Care and/or District Self-Insured Dental Care and/or District </w:t>
      </w:r>
      <w:r w:rsidR="00745BF3" w:rsidRPr="00DA22FC">
        <w:rPr>
          <w:rStyle w:val="BodyTextChar"/>
          <w:sz w:val="20"/>
          <w:szCs w:val="20"/>
        </w:rPr>
        <w:t>Vision</w:t>
      </w:r>
      <w:r w:rsidRPr="00DA22FC">
        <w:rPr>
          <w:rStyle w:val="BodyTextChar"/>
          <w:sz w:val="20"/>
          <w:szCs w:val="20"/>
        </w:rPr>
        <w:t xml:space="preserve"> group insurance coverage at the sole choosing of the Board Member. The "cafeteria" insurance arrangement allows each Board Member to select one, two , or all three of the plans to fit individual needs.</w:t>
      </w:r>
    </w:p>
    <w:p w14:paraId="50836370" w14:textId="77777777" w:rsidR="00A66133" w:rsidRDefault="00A66133" w:rsidP="00A66133">
      <w:pPr>
        <w:spacing w:before="7"/>
        <w:rPr>
          <w:rFonts w:ascii="Arial" w:eastAsia="Arial" w:hAnsi="Arial" w:cs="Arial"/>
          <w:sz w:val="24"/>
          <w:szCs w:val="24"/>
        </w:rPr>
      </w:pPr>
    </w:p>
    <w:p w14:paraId="490E439F" w14:textId="22B4F8C7" w:rsidR="00745BF3" w:rsidRDefault="00A66133" w:rsidP="00A66133">
      <w:pPr>
        <w:spacing w:line="291" w:lineRule="auto"/>
        <w:ind w:left="410" w:right="312"/>
        <w:rPr>
          <w:rFonts w:ascii="Arial"/>
          <w:color w:val="282828"/>
          <w:spacing w:val="19"/>
          <w:sz w:val="20"/>
        </w:rPr>
      </w:pPr>
      <w:bookmarkStart w:id="0" w:name="_Hlk217291824"/>
      <w:r>
        <w:rPr>
          <w:rFonts w:ascii="Arial"/>
          <w:b/>
          <w:bCs/>
          <w:color w:val="5797CF"/>
          <w:spacing w:val="-2"/>
          <w:sz w:val="20"/>
        </w:rPr>
        <w:t>B</w:t>
      </w:r>
      <w:r w:rsidRPr="003C196B">
        <w:rPr>
          <w:rFonts w:ascii="Arial"/>
          <w:b/>
          <w:bCs/>
          <w:color w:val="5797CF"/>
          <w:spacing w:val="-2"/>
          <w:sz w:val="20"/>
        </w:rPr>
        <w:t>-100-20</w:t>
      </w:r>
      <w:r>
        <w:rPr>
          <w:rFonts w:ascii="Arial"/>
          <w:color w:val="5797CF"/>
          <w:sz w:val="20"/>
        </w:rPr>
        <w:t xml:space="preserve">  </w:t>
      </w:r>
      <w:r>
        <w:rPr>
          <w:rFonts w:ascii="Arial"/>
          <w:color w:val="5797CF"/>
          <w:spacing w:val="2"/>
          <w:sz w:val="20"/>
        </w:rPr>
        <w:t xml:space="preserve"> </w:t>
      </w:r>
      <w:bookmarkEnd w:id="0"/>
      <w:r>
        <w:rPr>
          <w:rFonts w:ascii="Arial"/>
          <w:color w:val="0A0A0A"/>
          <w:spacing w:val="-4"/>
          <w:sz w:val="20"/>
        </w:rPr>
        <w:t>Limits</w:t>
      </w:r>
      <w:r>
        <w:rPr>
          <w:rFonts w:ascii="Arial"/>
          <w:color w:val="0A0A0A"/>
          <w:spacing w:val="37"/>
          <w:sz w:val="20"/>
        </w:rPr>
        <w:t xml:space="preserve"> </w:t>
      </w:r>
      <w:r>
        <w:rPr>
          <w:rFonts w:ascii="Arial"/>
          <w:color w:val="0A0A0A"/>
          <w:sz w:val="20"/>
        </w:rPr>
        <w:t>on</w:t>
      </w:r>
      <w:r>
        <w:rPr>
          <w:rFonts w:ascii="Arial"/>
          <w:color w:val="0A0A0A"/>
          <w:spacing w:val="25"/>
          <w:sz w:val="20"/>
        </w:rPr>
        <w:t xml:space="preserve"> </w:t>
      </w:r>
      <w:r>
        <w:rPr>
          <w:rFonts w:ascii="Arial"/>
          <w:color w:val="0A0A0A"/>
          <w:sz w:val="20"/>
        </w:rPr>
        <w:t>Cost.</w:t>
      </w:r>
      <w:r>
        <w:rPr>
          <w:rFonts w:ascii="Arial"/>
          <w:color w:val="0A0A0A"/>
          <w:spacing w:val="13"/>
          <w:sz w:val="20"/>
        </w:rPr>
        <w:t xml:space="preserve"> </w:t>
      </w:r>
      <w:r>
        <w:rPr>
          <w:rFonts w:ascii="Arial"/>
          <w:color w:val="0A0A0A"/>
          <w:sz w:val="20"/>
        </w:rPr>
        <w:t>The</w:t>
      </w:r>
      <w:r>
        <w:rPr>
          <w:rFonts w:ascii="Arial"/>
          <w:color w:val="0A0A0A"/>
          <w:spacing w:val="40"/>
          <w:sz w:val="20"/>
        </w:rPr>
        <w:t xml:space="preserve"> </w:t>
      </w:r>
      <w:r>
        <w:rPr>
          <w:rFonts w:ascii="Arial"/>
          <w:color w:val="0A0A0A"/>
          <w:sz w:val="20"/>
        </w:rPr>
        <w:t>District</w:t>
      </w:r>
      <w:r>
        <w:rPr>
          <w:rFonts w:ascii="Arial"/>
          <w:color w:val="0A0A0A"/>
          <w:spacing w:val="31"/>
          <w:sz w:val="20"/>
        </w:rPr>
        <w:t xml:space="preserve"> </w:t>
      </w:r>
      <w:r>
        <w:rPr>
          <w:rFonts w:ascii="Arial"/>
          <w:color w:val="0A0A0A"/>
          <w:sz w:val="20"/>
        </w:rPr>
        <w:t>shall</w:t>
      </w:r>
      <w:r>
        <w:rPr>
          <w:rFonts w:ascii="Arial"/>
          <w:color w:val="0A0A0A"/>
          <w:spacing w:val="33"/>
          <w:sz w:val="20"/>
        </w:rPr>
        <w:t xml:space="preserve"> </w:t>
      </w:r>
      <w:r w:rsidR="00385F81">
        <w:rPr>
          <w:rFonts w:ascii="Arial"/>
          <w:color w:val="0A0A0A"/>
          <w:sz w:val="20"/>
        </w:rPr>
        <w:t xml:space="preserve">contribute toward the CalPERS </w:t>
      </w:r>
      <w:r w:rsidR="000E6B5B">
        <w:rPr>
          <w:rFonts w:ascii="Arial"/>
          <w:color w:val="0A0A0A"/>
          <w:sz w:val="20"/>
        </w:rPr>
        <w:t xml:space="preserve">health </w:t>
      </w:r>
      <w:r w:rsidR="00385F81">
        <w:rPr>
          <w:rFonts w:ascii="Arial"/>
          <w:color w:val="0A0A0A"/>
          <w:sz w:val="20"/>
        </w:rPr>
        <w:t xml:space="preserve">premium cost up to the amount of the Kaiser Family plan rate on behalf of the Board Member and </w:t>
      </w:r>
      <w:r w:rsidR="00DA22FC">
        <w:rPr>
          <w:rFonts w:ascii="Arial"/>
          <w:color w:val="0A0A0A"/>
          <w:sz w:val="20"/>
        </w:rPr>
        <w:t>their</w:t>
      </w:r>
      <w:r w:rsidR="00385F81">
        <w:rPr>
          <w:rFonts w:ascii="Arial"/>
          <w:color w:val="0A0A0A"/>
          <w:sz w:val="20"/>
        </w:rPr>
        <w:t xml:space="preserve"> dependents.</w:t>
      </w:r>
      <w:r w:rsidR="00DA22FC">
        <w:rPr>
          <w:rFonts w:ascii="Arial"/>
          <w:color w:val="0A0A0A"/>
          <w:sz w:val="20"/>
        </w:rPr>
        <w:t xml:space="preserve"> Any costs over the Kaiser Family rate will be paid by the Board Member. The District shall provide self-insured Dental Care for Board Members and their dependents up to a patient annual cap of $4,000 per calendar year. The District shall provide a vision plan and will contribute one half of the vision insurance premium on behalf of the Board Member and their dependents. The Board Member will be responsible for paying the remaining one-</w:t>
      </w:r>
      <w:proofErr w:type="gramStart"/>
      <w:r w:rsidR="00DA22FC">
        <w:rPr>
          <w:rFonts w:ascii="Arial"/>
          <w:color w:val="0A0A0A"/>
          <w:sz w:val="20"/>
        </w:rPr>
        <w:t>half</w:t>
      </w:r>
      <w:proofErr w:type="gramEnd"/>
      <w:r w:rsidR="00DA22FC">
        <w:rPr>
          <w:rFonts w:ascii="Arial"/>
          <w:color w:val="0A0A0A"/>
          <w:sz w:val="20"/>
        </w:rPr>
        <w:t xml:space="preserve"> cost of the vision plan.</w:t>
      </w:r>
    </w:p>
    <w:p w14:paraId="0A127E40" w14:textId="77777777" w:rsidR="00745BF3" w:rsidRDefault="00745BF3" w:rsidP="00A66133">
      <w:pPr>
        <w:spacing w:line="291" w:lineRule="auto"/>
        <w:ind w:left="410" w:right="312"/>
        <w:rPr>
          <w:rFonts w:ascii="Arial"/>
          <w:color w:val="0A0A0A"/>
          <w:sz w:val="20"/>
        </w:rPr>
      </w:pPr>
    </w:p>
    <w:p w14:paraId="5B8A8F09" w14:textId="1B75B640" w:rsidR="00A66133" w:rsidRPr="00385F81" w:rsidRDefault="00385F81" w:rsidP="00385F81">
      <w:pPr>
        <w:spacing w:line="290" w:lineRule="auto"/>
        <w:ind w:left="403" w:right="317"/>
        <w:rPr>
          <w:rFonts w:ascii="Arial" w:hAnsi="Arial" w:cs="Arial"/>
          <w:sz w:val="20"/>
          <w:szCs w:val="20"/>
        </w:rPr>
      </w:pPr>
      <w:r>
        <w:rPr>
          <w:rFonts w:ascii="Arial"/>
          <w:b/>
          <w:bCs/>
          <w:color w:val="5797CF"/>
          <w:spacing w:val="-2"/>
          <w:sz w:val="20"/>
        </w:rPr>
        <w:t>B</w:t>
      </w:r>
      <w:r w:rsidRPr="003C196B">
        <w:rPr>
          <w:rFonts w:ascii="Arial"/>
          <w:b/>
          <w:bCs/>
          <w:color w:val="5797CF"/>
          <w:spacing w:val="-2"/>
          <w:sz w:val="20"/>
        </w:rPr>
        <w:t>-100-2</w:t>
      </w:r>
      <w:r>
        <w:rPr>
          <w:rFonts w:ascii="Arial"/>
          <w:b/>
          <w:bCs/>
          <w:color w:val="5797CF"/>
          <w:spacing w:val="-2"/>
          <w:sz w:val="20"/>
        </w:rPr>
        <w:t>5</w:t>
      </w:r>
      <w:r>
        <w:rPr>
          <w:rFonts w:ascii="Arial"/>
          <w:color w:val="5797CF"/>
          <w:sz w:val="20"/>
        </w:rPr>
        <w:t xml:space="preserve">  </w:t>
      </w:r>
      <w:r>
        <w:rPr>
          <w:rFonts w:ascii="Arial"/>
          <w:color w:val="5797CF"/>
          <w:spacing w:val="2"/>
          <w:sz w:val="20"/>
        </w:rPr>
        <w:t xml:space="preserve"> </w:t>
      </w:r>
      <w:r w:rsidRPr="00385F81">
        <w:rPr>
          <w:rFonts w:ascii="Arial" w:hAnsi="Arial" w:cs="Arial"/>
          <w:sz w:val="20"/>
          <w:szCs w:val="20"/>
        </w:rPr>
        <w:t xml:space="preserve">Cash-In-Lieu. </w:t>
      </w:r>
      <w:r w:rsidR="00A66133" w:rsidRPr="00385F81">
        <w:rPr>
          <w:rFonts w:ascii="Arial" w:hAnsi="Arial" w:cs="Arial"/>
          <w:sz w:val="20"/>
          <w:szCs w:val="20"/>
        </w:rPr>
        <w:t xml:space="preserve">Board members </w:t>
      </w:r>
      <w:r w:rsidR="00745BF3" w:rsidRPr="00385F81">
        <w:rPr>
          <w:rFonts w:ascii="Arial" w:hAnsi="Arial" w:cs="Arial"/>
          <w:sz w:val="20"/>
          <w:szCs w:val="20"/>
        </w:rPr>
        <w:t xml:space="preserve">may opt out of the District provided </w:t>
      </w:r>
      <w:r w:rsidR="000E6B5B">
        <w:rPr>
          <w:rFonts w:ascii="Arial" w:hAnsi="Arial" w:cs="Arial"/>
          <w:sz w:val="20"/>
          <w:szCs w:val="20"/>
        </w:rPr>
        <w:t xml:space="preserve">CalPERS </w:t>
      </w:r>
      <w:r w:rsidR="00EF76B0">
        <w:rPr>
          <w:rFonts w:ascii="Arial" w:hAnsi="Arial" w:cs="Arial"/>
          <w:sz w:val="20"/>
          <w:szCs w:val="20"/>
        </w:rPr>
        <w:t>H</w:t>
      </w:r>
      <w:r w:rsidR="00745BF3" w:rsidRPr="00385F81">
        <w:rPr>
          <w:rFonts w:ascii="Arial" w:hAnsi="Arial" w:cs="Arial"/>
          <w:sz w:val="20"/>
          <w:szCs w:val="20"/>
        </w:rPr>
        <w:t xml:space="preserve">ealth insurance and receive an in-lieu payment </w:t>
      </w:r>
      <w:r w:rsidR="00745BF3" w:rsidRPr="00C20AD5">
        <w:rPr>
          <w:rFonts w:ascii="Arial" w:hAnsi="Arial" w:cs="Arial"/>
          <w:sz w:val="20"/>
          <w:szCs w:val="20"/>
        </w:rPr>
        <w:t>of</w:t>
      </w:r>
      <w:r w:rsidR="00A66133" w:rsidRPr="00385F81">
        <w:rPr>
          <w:rFonts w:ascii="Arial" w:hAnsi="Arial" w:cs="Arial"/>
          <w:sz w:val="20"/>
          <w:szCs w:val="20"/>
        </w:rPr>
        <w:t xml:space="preserve"> $250/month </w:t>
      </w:r>
      <w:r w:rsidR="00745BF3" w:rsidRPr="00385F81">
        <w:rPr>
          <w:rFonts w:ascii="Arial" w:hAnsi="Arial" w:cs="Arial"/>
          <w:sz w:val="20"/>
          <w:szCs w:val="20"/>
        </w:rPr>
        <w:t>to offset the cost of outside</w:t>
      </w:r>
      <w:r w:rsidR="00745BF3" w:rsidRPr="00C20AD5">
        <w:rPr>
          <w:rFonts w:ascii="Arial" w:hAnsi="Arial" w:cs="Arial"/>
          <w:sz w:val="20"/>
          <w:szCs w:val="20"/>
        </w:rPr>
        <w:t xml:space="preserve"> health</w:t>
      </w:r>
      <w:r w:rsidR="00A66133" w:rsidRPr="00385F81">
        <w:rPr>
          <w:rFonts w:ascii="Arial" w:hAnsi="Arial" w:cs="Arial"/>
          <w:sz w:val="20"/>
          <w:szCs w:val="20"/>
        </w:rPr>
        <w:t xml:space="preserve"> insurance and/or related health</w:t>
      </w:r>
      <w:r w:rsidRPr="00385F81">
        <w:rPr>
          <w:rFonts w:ascii="Arial" w:hAnsi="Arial" w:cs="Arial"/>
          <w:sz w:val="20"/>
          <w:szCs w:val="20"/>
        </w:rPr>
        <w:t xml:space="preserve">, </w:t>
      </w:r>
      <w:r w:rsidR="00A66133" w:rsidRPr="00385F81">
        <w:rPr>
          <w:rFonts w:ascii="Arial" w:hAnsi="Arial" w:cs="Arial"/>
          <w:sz w:val="20"/>
          <w:szCs w:val="20"/>
        </w:rPr>
        <w:t>dental</w:t>
      </w:r>
      <w:r w:rsidRPr="00385F81">
        <w:rPr>
          <w:rFonts w:ascii="Arial" w:hAnsi="Arial" w:cs="Arial"/>
          <w:sz w:val="20"/>
          <w:szCs w:val="20"/>
        </w:rPr>
        <w:t>, or vision</w:t>
      </w:r>
      <w:r w:rsidR="00A66133" w:rsidRPr="00385F81">
        <w:rPr>
          <w:rFonts w:ascii="Arial" w:hAnsi="Arial" w:cs="Arial"/>
          <w:sz w:val="20"/>
          <w:szCs w:val="20"/>
        </w:rPr>
        <w:t xml:space="preserve"> expenditures.</w:t>
      </w:r>
    </w:p>
    <w:p w14:paraId="6D9E33D1" w14:textId="77777777" w:rsidR="00A66133" w:rsidRDefault="00A66133" w:rsidP="00A66133">
      <w:pPr>
        <w:spacing w:before="3"/>
        <w:rPr>
          <w:rFonts w:ascii="Arial" w:eastAsia="Arial" w:hAnsi="Arial" w:cs="Arial"/>
          <w:sz w:val="24"/>
          <w:szCs w:val="24"/>
        </w:rPr>
      </w:pPr>
    </w:p>
    <w:p w14:paraId="6936DA2D" w14:textId="77777777" w:rsidR="00A66133" w:rsidRDefault="00A66133" w:rsidP="00A66133">
      <w:pPr>
        <w:spacing w:line="285" w:lineRule="auto"/>
        <w:ind w:left="405" w:right="312" w:firstLine="4"/>
        <w:rPr>
          <w:rFonts w:ascii="Arial" w:eastAsia="Arial" w:hAnsi="Arial" w:cs="Arial"/>
          <w:sz w:val="20"/>
          <w:szCs w:val="20"/>
        </w:rPr>
      </w:pPr>
      <w:r w:rsidRPr="003C196B">
        <w:rPr>
          <w:rFonts w:ascii="Arial"/>
          <w:b/>
          <w:bCs/>
          <w:color w:val="5797CF"/>
          <w:spacing w:val="-1"/>
          <w:sz w:val="20"/>
        </w:rPr>
        <w:t>B-100</w:t>
      </w:r>
      <w:r w:rsidRPr="003C196B">
        <w:rPr>
          <w:rFonts w:ascii="Arial"/>
          <w:b/>
          <w:bCs/>
          <w:color w:val="7BA7D1"/>
          <w:spacing w:val="-1"/>
          <w:sz w:val="20"/>
        </w:rPr>
        <w:t>-</w:t>
      </w:r>
      <w:r w:rsidRPr="003C196B">
        <w:rPr>
          <w:rFonts w:ascii="Arial"/>
          <w:b/>
          <w:bCs/>
          <w:color w:val="5797CF"/>
          <w:spacing w:val="-1"/>
          <w:sz w:val="20"/>
        </w:rPr>
        <w:t>30</w:t>
      </w:r>
      <w:r>
        <w:rPr>
          <w:rFonts w:ascii="Arial"/>
          <w:color w:val="5797CF"/>
          <w:sz w:val="20"/>
        </w:rPr>
        <w:t xml:space="preserve"> </w:t>
      </w:r>
      <w:r>
        <w:rPr>
          <w:rFonts w:ascii="Arial"/>
          <w:color w:val="5797CF"/>
          <w:spacing w:val="40"/>
          <w:sz w:val="20"/>
        </w:rPr>
        <w:t xml:space="preserve"> </w:t>
      </w:r>
      <w:r>
        <w:rPr>
          <w:rFonts w:ascii="Arial"/>
          <w:color w:val="0A0A0A"/>
          <w:sz w:val="20"/>
        </w:rPr>
        <w:t>Eligibility.</w:t>
      </w:r>
      <w:r>
        <w:rPr>
          <w:rFonts w:ascii="Arial"/>
          <w:color w:val="0A0A0A"/>
          <w:spacing w:val="15"/>
          <w:sz w:val="20"/>
        </w:rPr>
        <w:t xml:space="preserve"> </w:t>
      </w:r>
      <w:r>
        <w:rPr>
          <w:rFonts w:ascii="Arial"/>
          <w:color w:val="0A0A0A"/>
          <w:sz w:val="20"/>
        </w:rPr>
        <w:t>The</w:t>
      </w:r>
      <w:r>
        <w:rPr>
          <w:rFonts w:ascii="Arial"/>
          <w:color w:val="0A0A0A"/>
          <w:spacing w:val="35"/>
          <w:sz w:val="20"/>
        </w:rPr>
        <w:t xml:space="preserve"> </w:t>
      </w:r>
      <w:r>
        <w:rPr>
          <w:rFonts w:ascii="Arial"/>
          <w:color w:val="0A0A0A"/>
          <w:sz w:val="20"/>
        </w:rPr>
        <w:t>group</w:t>
      </w:r>
      <w:r>
        <w:rPr>
          <w:rFonts w:ascii="Arial"/>
          <w:color w:val="0A0A0A"/>
          <w:spacing w:val="33"/>
          <w:sz w:val="20"/>
        </w:rPr>
        <w:t xml:space="preserve"> </w:t>
      </w:r>
      <w:r>
        <w:rPr>
          <w:rFonts w:ascii="Arial"/>
          <w:color w:val="0A0A0A"/>
          <w:sz w:val="20"/>
        </w:rPr>
        <w:t>insurance</w:t>
      </w:r>
      <w:r>
        <w:rPr>
          <w:rFonts w:ascii="Arial"/>
          <w:color w:val="0A0A0A"/>
          <w:spacing w:val="43"/>
          <w:sz w:val="20"/>
        </w:rPr>
        <w:t xml:space="preserve"> </w:t>
      </w:r>
      <w:r>
        <w:rPr>
          <w:rFonts w:ascii="Arial"/>
          <w:color w:val="0A0A0A"/>
          <w:sz w:val="20"/>
        </w:rPr>
        <w:t>coverage</w:t>
      </w:r>
      <w:r>
        <w:rPr>
          <w:rFonts w:ascii="Arial"/>
          <w:color w:val="0A0A0A"/>
          <w:spacing w:val="51"/>
          <w:sz w:val="20"/>
        </w:rPr>
        <w:t xml:space="preserve"> </w:t>
      </w:r>
      <w:r>
        <w:rPr>
          <w:rFonts w:ascii="Arial"/>
          <w:color w:val="0A0A0A"/>
          <w:sz w:val="20"/>
        </w:rPr>
        <w:t>shall</w:t>
      </w:r>
      <w:r>
        <w:rPr>
          <w:rFonts w:ascii="Arial"/>
          <w:color w:val="0A0A0A"/>
          <w:spacing w:val="40"/>
          <w:sz w:val="20"/>
        </w:rPr>
        <w:t xml:space="preserve"> </w:t>
      </w:r>
      <w:r>
        <w:rPr>
          <w:rFonts w:ascii="Arial"/>
          <w:color w:val="0A0A0A"/>
          <w:sz w:val="20"/>
        </w:rPr>
        <w:t>be</w:t>
      </w:r>
      <w:r>
        <w:rPr>
          <w:rFonts w:ascii="Arial"/>
          <w:color w:val="0A0A0A"/>
          <w:spacing w:val="21"/>
          <w:sz w:val="20"/>
        </w:rPr>
        <w:t xml:space="preserve"> </w:t>
      </w:r>
      <w:r>
        <w:rPr>
          <w:rFonts w:ascii="Arial"/>
          <w:color w:val="0A0A0A"/>
          <w:sz w:val="20"/>
        </w:rPr>
        <w:t>available</w:t>
      </w:r>
      <w:r>
        <w:rPr>
          <w:rFonts w:ascii="Arial"/>
          <w:color w:val="0A0A0A"/>
          <w:spacing w:val="38"/>
          <w:sz w:val="20"/>
        </w:rPr>
        <w:t xml:space="preserve"> </w:t>
      </w:r>
      <w:r>
        <w:rPr>
          <w:rFonts w:ascii="Arial"/>
          <w:color w:val="0A0A0A"/>
          <w:sz w:val="20"/>
        </w:rPr>
        <w:t>only</w:t>
      </w:r>
      <w:r>
        <w:rPr>
          <w:rFonts w:ascii="Arial"/>
          <w:color w:val="0A0A0A"/>
          <w:spacing w:val="37"/>
          <w:sz w:val="20"/>
        </w:rPr>
        <w:t xml:space="preserve"> </w:t>
      </w:r>
      <w:r>
        <w:rPr>
          <w:rFonts w:ascii="Arial"/>
          <w:color w:val="0A0A0A"/>
          <w:sz w:val="20"/>
        </w:rPr>
        <w:t>to</w:t>
      </w:r>
      <w:r>
        <w:rPr>
          <w:rFonts w:ascii="Arial"/>
          <w:color w:val="0A0A0A"/>
          <w:spacing w:val="27"/>
          <w:sz w:val="20"/>
        </w:rPr>
        <w:t xml:space="preserve"> </w:t>
      </w:r>
      <w:r>
        <w:rPr>
          <w:rFonts w:ascii="Arial"/>
          <w:color w:val="282828"/>
          <w:spacing w:val="1"/>
          <w:sz w:val="20"/>
        </w:rPr>
        <w:t>"</w:t>
      </w:r>
      <w:r>
        <w:rPr>
          <w:rFonts w:ascii="Arial"/>
          <w:color w:val="0A0A0A"/>
          <w:spacing w:val="1"/>
          <w:sz w:val="20"/>
        </w:rPr>
        <w:t>active"</w:t>
      </w:r>
      <w:r>
        <w:rPr>
          <w:rFonts w:ascii="Arial"/>
          <w:color w:val="0A0A0A"/>
          <w:spacing w:val="47"/>
          <w:sz w:val="20"/>
        </w:rPr>
        <w:t xml:space="preserve"> </w:t>
      </w:r>
      <w:r>
        <w:rPr>
          <w:rFonts w:ascii="Arial"/>
          <w:color w:val="0A0A0A"/>
          <w:sz w:val="20"/>
        </w:rPr>
        <w:t>Board</w:t>
      </w:r>
      <w:r>
        <w:rPr>
          <w:rFonts w:ascii="Arial"/>
          <w:color w:val="0A0A0A"/>
          <w:spacing w:val="24"/>
          <w:w w:val="101"/>
          <w:sz w:val="20"/>
        </w:rPr>
        <w:t xml:space="preserve"> </w:t>
      </w:r>
      <w:r>
        <w:rPr>
          <w:rFonts w:ascii="Arial"/>
          <w:color w:val="0A0A0A"/>
          <w:sz w:val="20"/>
        </w:rPr>
        <w:t>Member</w:t>
      </w:r>
      <w:r>
        <w:rPr>
          <w:rFonts w:ascii="Arial"/>
          <w:color w:val="0A0A0A"/>
          <w:spacing w:val="23"/>
          <w:sz w:val="20"/>
        </w:rPr>
        <w:t>s</w:t>
      </w:r>
      <w:r>
        <w:rPr>
          <w:rFonts w:ascii="Arial"/>
          <w:color w:val="282828"/>
          <w:sz w:val="20"/>
        </w:rPr>
        <w:t>.</w:t>
      </w:r>
    </w:p>
    <w:p w14:paraId="785CD6EC" w14:textId="77777777" w:rsidR="00A66133" w:rsidRDefault="00A66133" w:rsidP="00A66133">
      <w:pPr>
        <w:spacing w:before="2"/>
        <w:rPr>
          <w:rFonts w:ascii="Arial" w:eastAsia="Arial" w:hAnsi="Arial" w:cs="Arial"/>
          <w:sz w:val="25"/>
          <w:szCs w:val="25"/>
        </w:rPr>
      </w:pPr>
    </w:p>
    <w:p w14:paraId="1CAE0F20" w14:textId="743483D7" w:rsidR="00A66133" w:rsidRDefault="00A66133" w:rsidP="00A66133">
      <w:pPr>
        <w:spacing w:line="289" w:lineRule="auto"/>
        <w:ind w:left="400" w:right="312" w:firstLine="9"/>
        <w:rPr>
          <w:rFonts w:ascii="Arial" w:eastAsia="Arial" w:hAnsi="Arial" w:cs="Arial"/>
          <w:sz w:val="20"/>
          <w:szCs w:val="20"/>
        </w:rPr>
      </w:pPr>
      <w:r w:rsidRPr="00981260">
        <w:rPr>
          <w:rFonts w:ascii="Arial"/>
          <w:b/>
          <w:bCs/>
          <w:color w:val="5797CF"/>
          <w:spacing w:val="-2"/>
          <w:sz w:val="20"/>
        </w:rPr>
        <w:t>B-100-40</w:t>
      </w:r>
      <w:r>
        <w:rPr>
          <w:rFonts w:ascii="Arial"/>
          <w:color w:val="5797CF"/>
          <w:sz w:val="20"/>
        </w:rPr>
        <w:t xml:space="preserve">  </w:t>
      </w:r>
      <w:r>
        <w:rPr>
          <w:rFonts w:ascii="Arial"/>
          <w:color w:val="5797CF"/>
          <w:spacing w:val="13"/>
          <w:sz w:val="20"/>
        </w:rPr>
        <w:t xml:space="preserve"> </w:t>
      </w:r>
      <w:r>
        <w:rPr>
          <w:rFonts w:ascii="Arial"/>
          <w:color w:val="0A0A0A"/>
          <w:sz w:val="20"/>
        </w:rPr>
        <w:t>Comparable</w:t>
      </w:r>
      <w:r>
        <w:rPr>
          <w:rFonts w:ascii="Arial"/>
          <w:color w:val="0A0A0A"/>
          <w:spacing w:val="29"/>
          <w:sz w:val="20"/>
        </w:rPr>
        <w:t xml:space="preserve"> </w:t>
      </w:r>
      <w:r>
        <w:rPr>
          <w:rFonts w:ascii="Arial"/>
          <w:color w:val="0A0A0A"/>
          <w:spacing w:val="-1"/>
          <w:sz w:val="20"/>
        </w:rPr>
        <w:t>Benefits.</w:t>
      </w:r>
      <w:r>
        <w:rPr>
          <w:rFonts w:ascii="Arial"/>
          <w:color w:val="0A0A0A"/>
          <w:spacing w:val="31"/>
          <w:sz w:val="20"/>
        </w:rPr>
        <w:t xml:space="preserve"> </w:t>
      </w:r>
      <w:r>
        <w:rPr>
          <w:rFonts w:ascii="Arial"/>
          <w:color w:val="0A0A0A"/>
          <w:sz w:val="20"/>
        </w:rPr>
        <w:t>The</w:t>
      </w:r>
      <w:r>
        <w:rPr>
          <w:rFonts w:ascii="Arial"/>
          <w:color w:val="0A0A0A"/>
          <w:spacing w:val="49"/>
          <w:sz w:val="20"/>
        </w:rPr>
        <w:t xml:space="preserve"> </w:t>
      </w:r>
      <w:r>
        <w:rPr>
          <w:rFonts w:ascii="Arial"/>
          <w:color w:val="0A0A0A"/>
          <w:sz w:val="20"/>
        </w:rPr>
        <w:t>Board</w:t>
      </w:r>
      <w:r>
        <w:rPr>
          <w:rFonts w:ascii="Arial"/>
          <w:color w:val="0A0A0A"/>
          <w:spacing w:val="27"/>
          <w:sz w:val="20"/>
        </w:rPr>
        <w:t xml:space="preserve"> </w:t>
      </w:r>
      <w:r>
        <w:rPr>
          <w:rFonts w:ascii="Arial"/>
          <w:color w:val="0A0A0A"/>
          <w:sz w:val="20"/>
        </w:rPr>
        <w:t>has</w:t>
      </w:r>
      <w:r>
        <w:rPr>
          <w:rFonts w:ascii="Arial"/>
          <w:color w:val="0A0A0A"/>
          <w:spacing w:val="28"/>
          <w:sz w:val="20"/>
        </w:rPr>
        <w:t xml:space="preserve"> </w:t>
      </w:r>
      <w:r>
        <w:rPr>
          <w:rFonts w:ascii="Arial"/>
          <w:color w:val="0A0A0A"/>
          <w:sz w:val="20"/>
        </w:rPr>
        <w:t>deemed</w:t>
      </w:r>
      <w:r>
        <w:rPr>
          <w:rFonts w:ascii="Arial"/>
          <w:color w:val="0A0A0A"/>
          <w:spacing w:val="36"/>
          <w:sz w:val="20"/>
        </w:rPr>
        <w:t xml:space="preserve"> </w:t>
      </w:r>
      <w:r>
        <w:rPr>
          <w:rFonts w:ascii="Arial"/>
          <w:color w:val="0A0A0A"/>
          <w:sz w:val="20"/>
        </w:rPr>
        <w:t>that</w:t>
      </w:r>
      <w:r>
        <w:rPr>
          <w:rFonts w:ascii="Arial"/>
          <w:color w:val="0A0A0A"/>
          <w:spacing w:val="38"/>
          <w:sz w:val="20"/>
        </w:rPr>
        <w:t xml:space="preserve"> </w:t>
      </w:r>
      <w:r>
        <w:rPr>
          <w:rFonts w:ascii="Arial"/>
          <w:color w:val="0A0A0A"/>
          <w:sz w:val="20"/>
        </w:rPr>
        <w:t>the</w:t>
      </w:r>
      <w:r>
        <w:rPr>
          <w:rFonts w:ascii="Arial"/>
          <w:color w:val="0A0A0A"/>
          <w:spacing w:val="48"/>
          <w:sz w:val="20"/>
        </w:rPr>
        <w:t xml:space="preserve"> </w:t>
      </w:r>
      <w:r>
        <w:rPr>
          <w:rFonts w:ascii="Arial"/>
          <w:color w:val="0A0A0A"/>
          <w:sz w:val="20"/>
        </w:rPr>
        <w:t>benefits</w:t>
      </w:r>
      <w:r>
        <w:rPr>
          <w:rFonts w:ascii="Arial"/>
          <w:color w:val="0A0A0A"/>
          <w:spacing w:val="54"/>
          <w:sz w:val="20"/>
        </w:rPr>
        <w:t xml:space="preserve"> </w:t>
      </w:r>
      <w:r>
        <w:rPr>
          <w:rFonts w:ascii="Arial"/>
          <w:color w:val="0A0A0A"/>
          <w:sz w:val="20"/>
        </w:rPr>
        <w:t>provided</w:t>
      </w:r>
      <w:r>
        <w:rPr>
          <w:rFonts w:ascii="Arial"/>
          <w:color w:val="0A0A0A"/>
          <w:spacing w:val="32"/>
          <w:sz w:val="20"/>
        </w:rPr>
        <w:t xml:space="preserve"> </w:t>
      </w:r>
      <w:r>
        <w:rPr>
          <w:rFonts w:ascii="Arial"/>
          <w:color w:val="0A0A0A"/>
          <w:sz w:val="20"/>
        </w:rPr>
        <w:t>to</w:t>
      </w:r>
      <w:r>
        <w:rPr>
          <w:rFonts w:ascii="Arial"/>
          <w:color w:val="0A0A0A"/>
          <w:spacing w:val="41"/>
          <w:sz w:val="20"/>
        </w:rPr>
        <w:t xml:space="preserve"> </w:t>
      </w:r>
      <w:r>
        <w:rPr>
          <w:rFonts w:ascii="Arial"/>
          <w:color w:val="0A0A0A"/>
          <w:sz w:val="20"/>
        </w:rPr>
        <w:t>Board</w:t>
      </w:r>
      <w:r>
        <w:rPr>
          <w:rFonts w:ascii="Arial"/>
          <w:color w:val="0A0A0A"/>
          <w:spacing w:val="26"/>
          <w:w w:val="104"/>
          <w:sz w:val="20"/>
        </w:rPr>
        <w:t xml:space="preserve"> </w:t>
      </w:r>
      <w:r>
        <w:rPr>
          <w:rFonts w:ascii="Arial"/>
          <w:color w:val="0A0A0A"/>
          <w:sz w:val="20"/>
        </w:rPr>
        <w:t>Members</w:t>
      </w:r>
      <w:r>
        <w:rPr>
          <w:rFonts w:ascii="Arial"/>
          <w:color w:val="0A0A0A"/>
          <w:spacing w:val="32"/>
          <w:sz w:val="20"/>
        </w:rPr>
        <w:t xml:space="preserve"> </w:t>
      </w:r>
      <w:r>
        <w:rPr>
          <w:rFonts w:ascii="Arial"/>
          <w:color w:val="0A0A0A"/>
          <w:sz w:val="20"/>
        </w:rPr>
        <w:t>are</w:t>
      </w:r>
      <w:r>
        <w:rPr>
          <w:rFonts w:ascii="Arial"/>
          <w:color w:val="0A0A0A"/>
          <w:spacing w:val="18"/>
          <w:sz w:val="20"/>
        </w:rPr>
        <w:t xml:space="preserve"> </w:t>
      </w:r>
      <w:r w:rsidR="000E6B5B">
        <w:rPr>
          <w:rFonts w:ascii="Arial"/>
          <w:color w:val="0A0A0A"/>
          <w:spacing w:val="19"/>
          <w:sz w:val="20"/>
        </w:rPr>
        <w:t xml:space="preserve">equal to </w:t>
      </w:r>
      <w:r>
        <w:rPr>
          <w:rFonts w:ascii="Arial"/>
          <w:color w:val="0A0A0A"/>
          <w:sz w:val="20"/>
        </w:rPr>
        <w:t>the</w:t>
      </w:r>
      <w:r>
        <w:rPr>
          <w:rFonts w:ascii="Arial"/>
          <w:color w:val="0A0A0A"/>
          <w:spacing w:val="29"/>
          <w:sz w:val="20"/>
        </w:rPr>
        <w:t xml:space="preserve"> </w:t>
      </w:r>
      <w:r>
        <w:rPr>
          <w:rFonts w:ascii="Arial"/>
          <w:color w:val="0A0A0A"/>
          <w:sz w:val="20"/>
        </w:rPr>
        <w:t>benefits</w:t>
      </w:r>
      <w:r>
        <w:rPr>
          <w:rFonts w:ascii="Arial"/>
          <w:color w:val="0A0A0A"/>
          <w:spacing w:val="25"/>
          <w:sz w:val="20"/>
        </w:rPr>
        <w:t xml:space="preserve"> </w:t>
      </w:r>
      <w:r>
        <w:rPr>
          <w:rFonts w:ascii="Arial"/>
          <w:color w:val="0A0A0A"/>
          <w:sz w:val="20"/>
        </w:rPr>
        <w:t>provided</w:t>
      </w:r>
      <w:r>
        <w:rPr>
          <w:rFonts w:ascii="Arial"/>
          <w:color w:val="0A0A0A"/>
          <w:spacing w:val="13"/>
          <w:sz w:val="20"/>
        </w:rPr>
        <w:t xml:space="preserve"> </w:t>
      </w:r>
      <w:r>
        <w:rPr>
          <w:rFonts w:ascii="Arial"/>
          <w:color w:val="0A0A0A"/>
          <w:sz w:val="20"/>
        </w:rPr>
        <w:t>to</w:t>
      </w:r>
      <w:r>
        <w:rPr>
          <w:rFonts w:ascii="Arial"/>
          <w:color w:val="0A0A0A"/>
          <w:spacing w:val="27"/>
          <w:sz w:val="20"/>
        </w:rPr>
        <w:t xml:space="preserve"> </w:t>
      </w:r>
      <w:r>
        <w:rPr>
          <w:rFonts w:ascii="Arial"/>
          <w:color w:val="0A0A0A"/>
          <w:sz w:val="20"/>
        </w:rPr>
        <w:t>District</w:t>
      </w:r>
      <w:r>
        <w:rPr>
          <w:rFonts w:ascii="Arial"/>
          <w:color w:val="0A0A0A"/>
          <w:spacing w:val="20"/>
          <w:sz w:val="20"/>
        </w:rPr>
        <w:t xml:space="preserve"> </w:t>
      </w:r>
      <w:r>
        <w:rPr>
          <w:rFonts w:ascii="Arial"/>
          <w:color w:val="0A0A0A"/>
          <w:sz w:val="20"/>
        </w:rPr>
        <w:t>employees</w:t>
      </w:r>
      <w:r>
        <w:rPr>
          <w:rFonts w:ascii="Arial"/>
          <w:color w:val="0A0A0A"/>
          <w:spacing w:val="-26"/>
          <w:sz w:val="20"/>
        </w:rPr>
        <w:t xml:space="preserve"> </w:t>
      </w:r>
      <w:r>
        <w:rPr>
          <w:rFonts w:ascii="Arial"/>
          <w:color w:val="282828"/>
          <w:sz w:val="20"/>
        </w:rPr>
        <w:t>.</w:t>
      </w:r>
      <w:r>
        <w:rPr>
          <w:rFonts w:ascii="Arial"/>
          <w:color w:val="282828"/>
          <w:spacing w:val="4"/>
          <w:sz w:val="20"/>
        </w:rPr>
        <w:t xml:space="preserve"> </w:t>
      </w:r>
      <w:r>
        <w:rPr>
          <w:rFonts w:ascii="Arial"/>
          <w:color w:val="0A0A0A"/>
          <w:sz w:val="20"/>
        </w:rPr>
        <w:t>The</w:t>
      </w:r>
      <w:r>
        <w:rPr>
          <w:rFonts w:ascii="Arial"/>
          <w:color w:val="0A0A0A"/>
          <w:spacing w:val="31"/>
          <w:sz w:val="20"/>
        </w:rPr>
        <w:t xml:space="preserve"> </w:t>
      </w:r>
      <w:r>
        <w:rPr>
          <w:rFonts w:ascii="Arial"/>
          <w:color w:val="0A0A0A"/>
          <w:sz w:val="20"/>
        </w:rPr>
        <w:t>Board</w:t>
      </w:r>
      <w:r>
        <w:rPr>
          <w:rFonts w:ascii="Arial"/>
          <w:color w:val="0A0A0A"/>
          <w:spacing w:val="18"/>
          <w:sz w:val="20"/>
        </w:rPr>
        <w:t xml:space="preserve"> </w:t>
      </w:r>
      <w:r>
        <w:rPr>
          <w:rFonts w:ascii="Arial"/>
          <w:color w:val="0A0A0A"/>
          <w:sz w:val="20"/>
        </w:rPr>
        <w:t>also</w:t>
      </w:r>
      <w:r>
        <w:rPr>
          <w:rFonts w:ascii="Arial"/>
          <w:color w:val="0A0A0A"/>
          <w:spacing w:val="29"/>
          <w:sz w:val="20"/>
        </w:rPr>
        <w:t xml:space="preserve"> </w:t>
      </w:r>
      <w:r>
        <w:rPr>
          <w:rFonts w:ascii="Arial"/>
          <w:color w:val="0A0A0A"/>
          <w:sz w:val="20"/>
        </w:rPr>
        <w:t>has</w:t>
      </w:r>
      <w:r>
        <w:rPr>
          <w:rFonts w:ascii="Arial"/>
          <w:color w:val="0A0A0A"/>
          <w:w w:val="98"/>
          <w:sz w:val="20"/>
        </w:rPr>
        <w:t xml:space="preserve"> </w:t>
      </w:r>
      <w:r>
        <w:rPr>
          <w:rFonts w:ascii="Arial"/>
          <w:color w:val="0A0A0A"/>
          <w:sz w:val="20"/>
        </w:rPr>
        <w:t>determined</w:t>
      </w:r>
      <w:r>
        <w:rPr>
          <w:rFonts w:ascii="Arial"/>
          <w:color w:val="0A0A0A"/>
          <w:spacing w:val="36"/>
          <w:sz w:val="20"/>
        </w:rPr>
        <w:t xml:space="preserve"> </w:t>
      </w:r>
      <w:r>
        <w:rPr>
          <w:rFonts w:ascii="Arial"/>
          <w:color w:val="0A0A0A"/>
          <w:sz w:val="20"/>
        </w:rPr>
        <w:t>that</w:t>
      </w:r>
      <w:r>
        <w:rPr>
          <w:rFonts w:ascii="Arial"/>
          <w:color w:val="0A0A0A"/>
          <w:spacing w:val="22"/>
          <w:sz w:val="20"/>
        </w:rPr>
        <w:t xml:space="preserve"> </w:t>
      </w:r>
      <w:r>
        <w:rPr>
          <w:rFonts w:ascii="Arial"/>
          <w:color w:val="0A0A0A"/>
          <w:sz w:val="20"/>
        </w:rPr>
        <w:t>the</w:t>
      </w:r>
      <w:r>
        <w:rPr>
          <w:rFonts w:ascii="Arial"/>
          <w:color w:val="0A0A0A"/>
          <w:spacing w:val="21"/>
          <w:sz w:val="20"/>
        </w:rPr>
        <w:t xml:space="preserve"> </w:t>
      </w:r>
      <w:r>
        <w:rPr>
          <w:rFonts w:ascii="Arial"/>
          <w:color w:val="0A0A0A"/>
          <w:sz w:val="20"/>
        </w:rPr>
        <w:t>benefits</w:t>
      </w:r>
      <w:r>
        <w:rPr>
          <w:rFonts w:ascii="Arial"/>
          <w:color w:val="0A0A0A"/>
          <w:spacing w:val="18"/>
          <w:sz w:val="20"/>
        </w:rPr>
        <w:t xml:space="preserve"> </w:t>
      </w:r>
      <w:r>
        <w:rPr>
          <w:rFonts w:ascii="Arial"/>
          <w:color w:val="0A0A0A"/>
          <w:sz w:val="20"/>
        </w:rPr>
        <w:t>are</w:t>
      </w:r>
      <w:r>
        <w:rPr>
          <w:rFonts w:ascii="Arial"/>
          <w:color w:val="0A0A0A"/>
          <w:spacing w:val="18"/>
          <w:sz w:val="20"/>
        </w:rPr>
        <w:t xml:space="preserve"> </w:t>
      </w:r>
      <w:r>
        <w:rPr>
          <w:rFonts w:ascii="Arial"/>
          <w:color w:val="0A0A0A"/>
          <w:sz w:val="20"/>
        </w:rPr>
        <w:t>comparable</w:t>
      </w:r>
      <w:r>
        <w:rPr>
          <w:rFonts w:ascii="Arial"/>
          <w:color w:val="0A0A0A"/>
          <w:spacing w:val="23"/>
          <w:sz w:val="20"/>
        </w:rPr>
        <w:t xml:space="preserve"> </w:t>
      </w:r>
      <w:r>
        <w:rPr>
          <w:rFonts w:ascii="Arial"/>
          <w:color w:val="0A0A0A"/>
          <w:sz w:val="20"/>
        </w:rPr>
        <w:t>to</w:t>
      </w:r>
      <w:r>
        <w:rPr>
          <w:rFonts w:ascii="Arial"/>
          <w:color w:val="0A0A0A"/>
          <w:spacing w:val="20"/>
          <w:sz w:val="20"/>
        </w:rPr>
        <w:t xml:space="preserve"> </w:t>
      </w:r>
      <w:r>
        <w:rPr>
          <w:rFonts w:ascii="Arial"/>
          <w:color w:val="0A0A0A"/>
          <w:sz w:val="20"/>
        </w:rPr>
        <w:t>benefits</w:t>
      </w:r>
      <w:r>
        <w:rPr>
          <w:rFonts w:ascii="Arial"/>
          <w:color w:val="0A0A0A"/>
          <w:spacing w:val="23"/>
          <w:sz w:val="20"/>
        </w:rPr>
        <w:t xml:space="preserve"> </w:t>
      </w:r>
      <w:r>
        <w:rPr>
          <w:rFonts w:ascii="Arial"/>
          <w:color w:val="0A0A0A"/>
          <w:sz w:val="20"/>
        </w:rPr>
        <w:t>received</w:t>
      </w:r>
      <w:r>
        <w:rPr>
          <w:rFonts w:ascii="Arial"/>
          <w:color w:val="0A0A0A"/>
          <w:spacing w:val="23"/>
          <w:sz w:val="20"/>
        </w:rPr>
        <w:t xml:space="preserve"> </w:t>
      </w:r>
      <w:r>
        <w:rPr>
          <w:rFonts w:ascii="Arial"/>
          <w:color w:val="0A0A0A"/>
          <w:sz w:val="20"/>
        </w:rPr>
        <w:t>by</w:t>
      </w:r>
      <w:r>
        <w:rPr>
          <w:rFonts w:ascii="Arial"/>
          <w:color w:val="0A0A0A"/>
          <w:spacing w:val="18"/>
          <w:sz w:val="20"/>
        </w:rPr>
        <w:t xml:space="preserve"> </w:t>
      </w:r>
      <w:r>
        <w:rPr>
          <w:rFonts w:ascii="Arial"/>
          <w:color w:val="0A0A0A"/>
          <w:sz w:val="20"/>
        </w:rPr>
        <w:t>other</w:t>
      </w:r>
      <w:r>
        <w:rPr>
          <w:rFonts w:ascii="Arial"/>
          <w:color w:val="0A0A0A"/>
          <w:spacing w:val="30"/>
          <w:sz w:val="20"/>
        </w:rPr>
        <w:t xml:space="preserve"> </w:t>
      </w:r>
      <w:r>
        <w:rPr>
          <w:rFonts w:ascii="Arial"/>
          <w:color w:val="0A0A0A"/>
          <w:sz w:val="20"/>
        </w:rPr>
        <w:t>sanitary</w:t>
      </w:r>
      <w:r>
        <w:rPr>
          <w:rFonts w:ascii="Arial"/>
          <w:color w:val="0A0A0A"/>
          <w:spacing w:val="33"/>
          <w:sz w:val="20"/>
        </w:rPr>
        <w:t xml:space="preserve"> </w:t>
      </w:r>
      <w:r>
        <w:rPr>
          <w:rFonts w:ascii="Arial"/>
          <w:color w:val="0A0A0A"/>
          <w:sz w:val="20"/>
        </w:rPr>
        <w:t>district</w:t>
      </w:r>
      <w:r>
        <w:rPr>
          <w:rFonts w:ascii="Arial"/>
          <w:color w:val="0A0A0A"/>
          <w:w w:val="99"/>
          <w:sz w:val="20"/>
        </w:rPr>
        <w:t xml:space="preserve"> </w:t>
      </w:r>
      <w:r>
        <w:rPr>
          <w:rFonts w:ascii="Arial"/>
          <w:color w:val="0A0A0A"/>
          <w:sz w:val="20"/>
        </w:rPr>
        <w:t>directors</w:t>
      </w:r>
      <w:r>
        <w:rPr>
          <w:rFonts w:ascii="Arial"/>
          <w:color w:val="0A0A0A"/>
          <w:spacing w:val="33"/>
          <w:sz w:val="20"/>
        </w:rPr>
        <w:t xml:space="preserve"> </w:t>
      </w:r>
      <w:r>
        <w:rPr>
          <w:rFonts w:ascii="Arial"/>
          <w:color w:val="0A0A0A"/>
          <w:sz w:val="20"/>
        </w:rPr>
        <w:t>in</w:t>
      </w:r>
      <w:r>
        <w:rPr>
          <w:rFonts w:ascii="Arial"/>
          <w:color w:val="0A0A0A"/>
          <w:spacing w:val="7"/>
          <w:sz w:val="20"/>
        </w:rPr>
        <w:t xml:space="preserve"> </w:t>
      </w:r>
      <w:r>
        <w:rPr>
          <w:rFonts w:ascii="Arial"/>
          <w:color w:val="0A0A0A"/>
          <w:sz w:val="20"/>
        </w:rPr>
        <w:t>Marin</w:t>
      </w:r>
      <w:r>
        <w:rPr>
          <w:rFonts w:ascii="Arial"/>
          <w:color w:val="0A0A0A"/>
          <w:spacing w:val="18"/>
          <w:sz w:val="20"/>
        </w:rPr>
        <w:t xml:space="preserve"> </w:t>
      </w:r>
      <w:r>
        <w:rPr>
          <w:rFonts w:ascii="Arial"/>
          <w:color w:val="0A0A0A"/>
          <w:sz w:val="20"/>
        </w:rPr>
        <w:t>County</w:t>
      </w:r>
      <w:r>
        <w:rPr>
          <w:rFonts w:ascii="Arial"/>
          <w:color w:val="0A0A0A"/>
          <w:spacing w:val="29"/>
          <w:sz w:val="20"/>
        </w:rPr>
        <w:t xml:space="preserve"> </w:t>
      </w:r>
      <w:r>
        <w:rPr>
          <w:rFonts w:ascii="Arial"/>
          <w:color w:val="0A0A0A"/>
          <w:sz w:val="20"/>
        </w:rPr>
        <w:t>and</w:t>
      </w:r>
      <w:r>
        <w:rPr>
          <w:rFonts w:ascii="Arial"/>
          <w:color w:val="0A0A0A"/>
          <w:spacing w:val="22"/>
          <w:sz w:val="20"/>
        </w:rPr>
        <w:t xml:space="preserve"> </w:t>
      </w:r>
      <w:r>
        <w:rPr>
          <w:rFonts w:ascii="Arial"/>
          <w:color w:val="0A0A0A"/>
          <w:sz w:val="20"/>
        </w:rPr>
        <w:t>are</w:t>
      </w:r>
      <w:r>
        <w:rPr>
          <w:rFonts w:ascii="Arial"/>
          <w:color w:val="0A0A0A"/>
          <w:spacing w:val="17"/>
          <w:sz w:val="20"/>
        </w:rPr>
        <w:t xml:space="preserve"> </w:t>
      </w:r>
      <w:r>
        <w:rPr>
          <w:rFonts w:ascii="Arial"/>
          <w:color w:val="0A0A0A"/>
          <w:sz w:val="20"/>
        </w:rPr>
        <w:t>in</w:t>
      </w:r>
      <w:r>
        <w:rPr>
          <w:rFonts w:ascii="Arial"/>
          <w:color w:val="0A0A0A"/>
          <w:spacing w:val="11"/>
          <w:sz w:val="20"/>
        </w:rPr>
        <w:t xml:space="preserve"> </w:t>
      </w:r>
      <w:r>
        <w:rPr>
          <w:rFonts w:ascii="Arial"/>
          <w:color w:val="0A0A0A"/>
          <w:sz w:val="20"/>
        </w:rPr>
        <w:t>accord</w:t>
      </w:r>
      <w:r>
        <w:rPr>
          <w:rFonts w:ascii="Arial"/>
          <w:color w:val="0A0A0A"/>
          <w:spacing w:val="11"/>
          <w:sz w:val="20"/>
        </w:rPr>
        <w:t xml:space="preserve"> </w:t>
      </w:r>
      <w:r>
        <w:rPr>
          <w:rFonts w:ascii="Arial"/>
          <w:color w:val="0A0A0A"/>
          <w:sz w:val="20"/>
        </w:rPr>
        <w:t>with</w:t>
      </w:r>
      <w:r>
        <w:rPr>
          <w:rFonts w:ascii="Arial"/>
          <w:color w:val="0A0A0A"/>
          <w:spacing w:val="20"/>
          <w:sz w:val="20"/>
        </w:rPr>
        <w:t xml:space="preserve"> </w:t>
      </w:r>
      <w:r>
        <w:rPr>
          <w:rFonts w:ascii="Arial"/>
          <w:color w:val="0A0A0A"/>
          <w:sz w:val="20"/>
        </w:rPr>
        <w:t>the</w:t>
      </w:r>
      <w:r>
        <w:rPr>
          <w:rFonts w:ascii="Arial"/>
          <w:color w:val="0A0A0A"/>
          <w:spacing w:val="21"/>
          <w:sz w:val="20"/>
        </w:rPr>
        <w:t xml:space="preserve"> </w:t>
      </w:r>
      <w:r>
        <w:rPr>
          <w:rFonts w:ascii="Arial"/>
          <w:color w:val="0A0A0A"/>
          <w:sz w:val="20"/>
        </w:rPr>
        <w:t>comparative</w:t>
      </w:r>
      <w:r>
        <w:rPr>
          <w:rFonts w:ascii="Arial"/>
          <w:color w:val="0A0A0A"/>
          <w:spacing w:val="45"/>
          <w:sz w:val="20"/>
        </w:rPr>
        <w:t xml:space="preserve"> </w:t>
      </w:r>
      <w:r>
        <w:rPr>
          <w:rFonts w:ascii="Arial"/>
          <w:color w:val="0A0A0A"/>
          <w:sz w:val="20"/>
        </w:rPr>
        <w:t>responsibilities</w:t>
      </w:r>
      <w:r>
        <w:rPr>
          <w:rFonts w:ascii="Arial"/>
          <w:color w:val="0A0A0A"/>
          <w:spacing w:val="53"/>
          <w:sz w:val="20"/>
        </w:rPr>
        <w:t xml:space="preserve"> </w:t>
      </w:r>
      <w:r>
        <w:rPr>
          <w:rFonts w:ascii="Arial"/>
          <w:color w:val="0A0A0A"/>
          <w:sz w:val="20"/>
        </w:rPr>
        <w:t>and</w:t>
      </w:r>
      <w:r>
        <w:rPr>
          <w:rFonts w:ascii="Arial"/>
          <w:color w:val="0A0A0A"/>
          <w:w w:val="101"/>
          <w:sz w:val="20"/>
        </w:rPr>
        <w:t xml:space="preserve"> </w:t>
      </w:r>
      <w:proofErr w:type="gramStart"/>
      <w:r>
        <w:rPr>
          <w:rFonts w:ascii="Arial"/>
          <w:color w:val="0A0A0A"/>
          <w:sz w:val="20"/>
        </w:rPr>
        <w:t>commitment</w:t>
      </w:r>
      <w:proofErr w:type="gramEnd"/>
      <w:r>
        <w:rPr>
          <w:rFonts w:ascii="Arial"/>
          <w:color w:val="0A0A0A"/>
          <w:spacing w:val="29"/>
          <w:sz w:val="20"/>
        </w:rPr>
        <w:t xml:space="preserve"> </w:t>
      </w:r>
      <w:r>
        <w:rPr>
          <w:rFonts w:ascii="Arial"/>
          <w:color w:val="0A0A0A"/>
          <w:sz w:val="20"/>
        </w:rPr>
        <w:t>that</w:t>
      </w:r>
      <w:r>
        <w:rPr>
          <w:rFonts w:ascii="Arial"/>
          <w:color w:val="0A0A0A"/>
          <w:spacing w:val="35"/>
          <w:sz w:val="20"/>
        </w:rPr>
        <w:t xml:space="preserve"> </w:t>
      </w:r>
      <w:r>
        <w:rPr>
          <w:rFonts w:ascii="Arial"/>
          <w:color w:val="0A0A0A"/>
          <w:sz w:val="20"/>
        </w:rPr>
        <w:t>must</w:t>
      </w:r>
      <w:r>
        <w:rPr>
          <w:rFonts w:ascii="Arial"/>
          <w:color w:val="0A0A0A"/>
          <w:spacing w:val="27"/>
          <w:sz w:val="20"/>
        </w:rPr>
        <w:t xml:space="preserve"> </w:t>
      </w:r>
      <w:r>
        <w:rPr>
          <w:rFonts w:ascii="Arial"/>
          <w:color w:val="0A0A0A"/>
          <w:sz w:val="20"/>
        </w:rPr>
        <w:t>be</w:t>
      </w:r>
      <w:r>
        <w:rPr>
          <w:rFonts w:ascii="Arial"/>
          <w:color w:val="0A0A0A"/>
          <w:spacing w:val="21"/>
          <w:sz w:val="20"/>
        </w:rPr>
        <w:t xml:space="preserve"> </w:t>
      </w:r>
      <w:r>
        <w:rPr>
          <w:rFonts w:ascii="Arial"/>
          <w:color w:val="0A0A0A"/>
          <w:sz w:val="20"/>
        </w:rPr>
        <w:t>made</w:t>
      </w:r>
      <w:r>
        <w:rPr>
          <w:rFonts w:ascii="Arial"/>
          <w:color w:val="0A0A0A"/>
          <w:spacing w:val="31"/>
          <w:sz w:val="20"/>
        </w:rPr>
        <w:t xml:space="preserve"> </w:t>
      </w:r>
      <w:r>
        <w:rPr>
          <w:rFonts w:ascii="Arial"/>
          <w:color w:val="0A0A0A"/>
          <w:sz w:val="20"/>
        </w:rPr>
        <w:t>by</w:t>
      </w:r>
      <w:r>
        <w:rPr>
          <w:rFonts w:ascii="Arial"/>
          <w:color w:val="0A0A0A"/>
          <w:spacing w:val="24"/>
          <w:sz w:val="20"/>
        </w:rPr>
        <w:t xml:space="preserve"> </w:t>
      </w:r>
      <w:r>
        <w:rPr>
          <w:rFonts w:ascii="Arial"/>
          <w:color w:val="0A0A0A"/>
          <w:sz w:val="20"/>
        </w:rPr>
        <w:t>Board</w:t>
      </w:r>
      <w:r>
        <w:rPr>
          <w:rFonts w:ascii="Arial"/>
          <w:color w:val="0A0A0A"/>
          <w:spacing w:val="18"/>
          <w:sz w:val="20"/>
        </w:rPr>
        <w:t xml:space="preserve"> </w:t>
      </w:r>
      <w:r>
        <w:rPr>
          <w:rFonts w:ascii="Arial"/>
          <w:color w:val="0A0A0A"/>
          <w:spacing w:val="1"/>
          <w:sz w:val="20"/>
        </w:rPr>
        <w:t>Members</w:t>
      </w:r>
      <w:r>
        <w:rPr>
          <w:rFonts w:ascii="Arial"/>
          <w:color w:val="282828"/>
          <w:spacing w:val="2"/>
          <w:sz w:val="20"/>
        </w:rPr>
        <w:t>.</w:t>
      </w:r>
    </w:p>
    <w:p w14:paraId="5C870DF9" w14:textId="77777777" w:rsidR="00A66133" w:rsidRPr="00981260" w:rsidRDefault="00A66133" w:rsidP="00A66133">
      <w:pPr>
        <w:spacing w:before="5"/>
        <w:rPr>
          <w:rFonts w:ascii="Arial" w:eastAsia="Arial" w:hAnsi="Arial" w:cs="Arial"/>
          <w:b/>
          <w:bCs/>
          <w:sz w:val="24"/>
          <w:szCs w:val="24"/>
        </w:rPr>
      </w:pPr>
    </w:p>
    <w:p w14:paraId="442FF102" w14:textId="73B4495E" w:rsidR="00A66133" w:rsidRDefault="00A66133" w:rsidP="00A66133">
      <w:pPr>
        <w:spacing w:line="290" w:lineRule="auto"/>
        <w:ind w:left="405" w:right="312" w:firstLine="62"/>
        <w:rPr>
          <w:rFonts w:ascii="Arial" w:eastAsia="Arial" w:hAnsi="Arial" w:cs="Arial"/>
          <w:sz w:val="20"/>
          <w:szCs w:val="20"/>
        </w:rPr>
      </w:pPr>
      <w:r>
        <w:rPr>
          <w:rFonts w:ascii="Arial"/>
          <w:b/>
          <w:bCs/>
          <w:color w:val="5797CF"/>
          <w:w w:val="105"/>
          <w:sz w:val="20"/>
        </w:rPr>
        <w:t>B</w:t>
      </w:r>
      <w:r w:rsidRPr="00981260">
        <w:rPr>
          <w:rFonts w:ascii="Arial"/>
          <w:b/>
          <w:bCs/>
          <w:color w:val="5797CF"/>
          <w:w w:val="105"/>
          <w:sz w:val="20"/>
        </w:rPr>
        <w:t>-100-50</w:t>
      </w:r>
      <w:r>
        <w:rPr>
          <w:rFonts w:ascii="Arial"/>
          <w:color w:val="5797CF"/>
          <w:w w:val="105"/>
          <w:sz w:val="20"/>
        </w:rPr>
        <w:t xml:space="preserve"> </w:t>
      </w:r>
      <w:r>
        <w:rPr>
          <w:rFonts w:ascii="Arial"/>
          <w:color w:val="5797CF"/>
          <w:spacing w:val="24"/>
          <w:w w:val="105"/>
          <w:sz w:val="20"/>
        </w:rPr>
        <w:t xml:space="preserve"> </w:t>
      </w:r>
      <w:r>
        <w:rPr>
          <w:rFonts w:ascii="Arial"/>
          <w:color w:val="0A0A0A"/>
          <w:spacing w:val="-1"/>
          <w:w w:val="105"/>
          <w:sz w:val="20"/>
        </w:rPr>
        <w:t>Notification</w:t>
      </w:r>
      <w:r>
        <w:rPr>
          <w:rFonts w:ascii="Arial"/>
          <w:color w:val="0A0A0A"/>
          <w:spacing w:val="10"/>
          <w:w w:val="105"/>
          <w:sz w:val="20"/>
        </w:rPr>
        <w:t xml:space="preserve"> </w:t>
      </w:r>
      <w:r>
        <w:rPr>
          <w:rFonts w:ascii="Arial"/>
          <w:color w:val="0A0A0A"/>
          <w:w w:val="105"/>
          <w:sz w:val="20"/>
        </w:rPr>
        <w:t>of</w:t>
      </w:r>
      <w:r>
        <w:rPr>
          <w:rFonts w:ascii="Arial"/>
          <w:color w:val="0A0A0A"/>
          <w:spacing w:val="2"/>
          <w:w w:val="105"/>
          <w:sz w:val="20"/>
        </w:rPr>
        <w:t xml:space="preserve"> </w:t>
      </w:r>
      <w:r>
        <w:rPr>
          <w:rFonts w:ascii="Arial"/>
          <w:color w:val="0A0A0A"/>
          <w:w w:val="105"/>
          <w:sz w:val="20"/>
        </w:rPr>
        <w:t>Changes.</w:t>
      </w:r>
      <w:r>
        <w:rPr>
          <w:rFonts w:ascii="Arial"/>
          <w:color w:val="0A0A0A"/>
          <w:spacing w:val="21"/>
          <w:w w:val="105"/>
          <w:sz w:val="20"/>
        </w:rPr>
        <w:t xml:space="preserve"> </w:t>
      </w:r>
      <w:r>
        <w:rPr>
          <w:rFonts w:ascii="Arial"/>
          <w:color w:val="0A0A0A"/>
          <w:w w:val="105"/>
          <w:sz w:val="20"/>
        </w:rPr>
        <w:t>Board</w:t>
      </w:r>
      <w:r>
        <w:rPr>
          <w:rFonts w:ascii="Arial"/>
          <w:color w:val="0A0A0A"/>
          <w:spacing w:val="1"/>
          <w:w w:val="105"/>
          <w:sz w:val="20"/>
        </w:rPr>
        <w:t xml:space="preserve"> </w:t>
      </w:r>
      <w:r>
        <w:rPr>
          <w:rFonts w:ascii="Arial"/>
          <w:color w:val="0A0A0A"/>
          <w:w w:val="105"/>
          <w:sz w:val="20"/>
        </w:rPr>
        <w:t>Members</w:t>
      </w:r>
      <w:r>
        <w:rPr>
          <w:rFonts w:ascii="Arial"/>
          <w:color w:val="0A0A0A"/>
          <w:spacing w:val="19"/>
          <w:w w:val="105"/>
          <w:sz w:val="20"/>
        </w:rPr>
        <w:t xml:space="preserve"> </w:t>
      </w:r>
      <w:r>
        <w:rPr>
          <w:rFonts w:ascii="Arial"/>
          <w:color w:val="0A0A0A"/>
          <w:w w:val="105"/>
          <w:sz w:val="20"/>
        </w:rPr>
        <w:t>must</w:t>
      </w:r>
      <w:r>
        <w:rPr>
          <w:rFonts w:ascii="Arial"/>
          <w:color w:val="0A0A0A"/>
          <w:spacing w:val="13"/>
          <w:w w:val="105"/>
          <w:sz w:val="20"/>
        </w:rPr>
        <w:t xml:space="preserve"> </w:t>
      </w:r>
      <w:r>
        <w:rPr>
          <w:rFonts w:ascii="Arial"/>
          <w:color w:val="0A0A0A"/>
          <w:w w:val="105"/>
          <w:sz w:val="20"/>
        </w:rPr>
        <w:t>notify</w:t>
      </w:r>
      <w:r>
        <w:rPr>
          <w:rFonts w:ascii="Arial"/>
          <w:color w:val="0A0A0A"/>
          <w:spacing w:val="6"/>
          <w:w w:val="105"/>
          <w:sz w:val="20"/>
        </w:rPr>
        <w:t xml:space="preserve"> </w:t>
      </w:r>
      <w:r>
        <w:rPr>
          <w:rFonts w:ascii="Arial"/>
          <w:color w:val="0A0A0A"/>
          <w:w w:val="105"/>
          <w:sz w:val="20"/>
        </w:rPr>
        <w:t>the</w:t>
      </w:r>
      <w:r>
        <w:rPr>
          <w:rFonts w:ascii="Arial"/>
          <w:color w:val="0A0A0A"/>
          <w:spacing w:val="14"/>
          <w:w w:val="105"/>
          <w:sz w:val="20"/>
        </w:rPr>
        <w:t xml:space="preserve"> </w:t>
      </w:r>
      <w:r>
        <w:rPr>
          <w:rFonts w:ascii="Arial"/>
          <w:color w:val="0A0A0A"/>
          <w:w w:val="105"/>
          <w:sz w:val="20"/>
        </w:rPr>
        <w:t>District</w:t>
      </w:r>
      <w:r>
        <w:rPr>
          <w:rFonts w:ascii="Arial"/>
          <w:color w:val="0A0A0A"/>
          <w:spacing w:val="5"/>
          <w:w w:val="105"/>
          <w:sz w:val="20"/>
        </w:rPr>
        <w:t xml:space="preserve"> </w:t>
      </w:r>
      <w:r>
        <w:rPr>
          <w:rFonts w:ascii="Arial"/>
          <w:color w:val="0A0A0A"/>
          <w:w w:val="105"/>
          <w:sz w:val="20"/>
        </w:rPr>
        <w:t>if</w:t>
      </w:r>
      <w:r>
        <w:rPr>
          <w:rFonts w:ascii="Arial"/>
          <w:color w:val="0A0A0A"/>
          <w:spacing w:val="-11"/>
          <w:w w:val="105"/>
          <w:sz w:val="20"/>
        </w:rPr>
        <w:t xml:space="preserve"> </w:t>
      </w:r>
      <w:r>
        <w:rPr>
          <w:rFonts w:ascii="Arial"/>
          <w:color w:val="0A0A0A"/>
          <w:w w:val="105"/>
          <w:sz w:val="20"/>
        </w:rPr>
        <w:t>the</w:t>
      </w:r>
      <w:r w:rsidR="007D2C39">
        <w:rPr>
          <w:rFonts w:ascii="Arial"/>
          <w:color w:val="0A0A0A"/>
          <w:w w:val="105"/>
          <w:sz w:val="20"/>
        </w:rPr>
        <w:t>y wish to change</w:t>
      </w:r>
      <w:r>
        <w:rPr>
          <w:rFonts w:ascii="Arial"/>
          <w:color w:val="0A0A0A"/>
          <w:spacing w:val="20"/>
          <w:w w:val="105"/>
          <w:sz w:val="20"/>
        </w:rPr>
        <w:t xml:space="preserve"> </w:t>
      </w:r>
      <w:r>
        <w:rPr>
          <w:rFonts w:ascii="Arial"/>
          <w:color w:val="0A0A0A"/>
          <w:w w:val="105"/>
          <w:sz w:val="20"/>
        </w:rPr>
        <w:t>insurance</w:t>
      </w:r>
      <w:r>
        <w:rPr>
          <w:rFonts w:ascii="Arial"/>
          <w:color w:val="0A0A0A"/>
          <w:spacing w:val="20"/>
          <w:w w:val="101"/>
          <w:sz w:val="20"/>
        </w:rPr>
        <w:t xml:space="preserve"> </w:t>
      </w:r>
      <w:r>
        <w:rPr>
          <w:rFonts w:ascii="Arial"/>
          <w:color w:val="0A0A0A"/>
          <w:w w:val="105"/>
          <w:sz w:val="20"/>
        </w:rPr>
        <w:t>coverage</w:t>
      </w:r>
      <w:r>
        <w:rPr>
          <w:rFonts w:ascii="Arial"/>
          <w:color w:val="0A0A0A"/>
          <w:spacing w:val="4"/>
          <w:w w:val="105"/>
          <w:sz w:val="20"/>
        </w:rPr>
        <w:t xml:space="preserve"> </w:t>
      </w:r>
      <w:r w:rsidR="007D2C39">
        <w:rPr>
          <w:rFonts w:ascii="Arial"/>
          <w:color w:val="0A0A0A"/>
          <w:spacing w:val="4"/>
          <w:w w:val="105"/>
          <w:sz w:val="20"/>
        </w:rPr>
        <w:t>offered by the District.</w:t>
      </w:r>
    </w:p>
    <w:p w14:paraId="40BA925F" w14:textId="77777777" w:rsidR="000E6B5B" w:rsidRDefault="000E6B5B" w:rsidP="00A66133">
      <w:pPr>
        <w:spacing w:before="4"/>
        <w:rPr>
          <w:rFonts w:ascii="Arial" w:eastAsia="Arial" w:hAnsi="Arial" w:cs="Arial"/>
          <w:sz w:val="19"/>
          <w:szCs w:val="19"/>
        </w:rPr>
      </w:pPr>
    </w:p>
    <w:p w14:paraId="6032E85D" w14:textId="77777777" w:rsidR="00D54A12" w:rsidRDefault="00D54A12" w:rsidP="00A66133">
      <w:pPr>
        <w:spacing w:before="4"/>
        <w:rPr>
          <w:rFonts w:ascii="Arial" w:eastAsia="Arial" w:hAnsi="Arial" w:cs="Arial"/>
          <w:sz w:val="19"/>
          <w:szCs w:val="19"/>
        </w:rPr>
      </w:pPr>
    </w:p>
    <w:tbl>
      <w:tblPr>
        <w:tblW w:w="0" w:type="auto"/>
        <w:tblInd w:w="386" w:type="dxa"/>
        <w:tblLayout w:type="fixed"/>
        <w:tblCellMar>
          <w:left w:w="0" w:type="dxa"/>
          <w:right w:w="0" w:type="dxa"/>
        </w:tblCellMar>
        <w:tblLook w:val="01E0" w:firstRow="1" w:lastRow="1" w:firstColumn="1" w:lastColumn="1" w:noHBand="0" w:noVBand="0"/>
      </w:tblPr>
      <w:tblGrid>
        <w:gridCol w:w="4512"/>
        <w:gridCol w:w="4469"/>
      </w:tblGrid>
      <w:tr w:rsidR="00A66133" w14:paraId="0CCCD91D" w14:textId="77777777" w:rsidTr="0069667F">
        <w:trPr>
          <w:trHeight w:hRule="exact" w:val="317"/>
        </w:trPr>
        <w:tc>
          <w:tcPr>
            <w:tcW w:w="4512" w:type="dxa"/>
            <w:tcBorders>
              <w:top w:val="single" w:sz="4" w:space="0" w:color="181818"/>
              <w:left w:val="single" w:sz="6" w:space="0" w:color="1C1C1C"/>
              <w:bottom w:val="single" w:sz="12" w:space="0" w:color="0F0F0F"/>
              <w:right w:val="single" w:sz="4" w:space="0" w:color="1F231F"/>
            </w:tcBorders>
          </w:tcPr>
          <w:p w14:paraId="63575D67" w14:textId="416DA89D" w:rsidR="00A66133" w:rsidRDefault="00A66133" w:rsidP="0069667F">
            <w:pPr>
              <w:pStyle w:val="TableParagraph"/>
              <w:spacing w:before="35"/>
              <w:ind w:left="115"/>
              <w:rPr>
                <w:rFonts w:ascii="Arial" w:eastAsia="Arial" w:hAnsi="Arial" w:cs="Arial"/>
                <w:sz w:val="20"/>
                <w:szCs w:val="20"/>
              </w:rPr>
            </w:pPr>
            <w:r>
              <w:rPr>
                <w:rFonts w:ascii="Arial"/>
                <w:color w:val="0A0A0A"/>
                <w:spacing w:val="-1"/>
                <w:w w:val="110"/>
                <w:sz w:val="20"/>
              </w:rPr>
              <w:t>Resolution</w:t>
            </w:r>
            <w:r>
              <w:rPr>
                <w:rFonts w:ascii="Arial"/>
                <w:color w:val="0A0A0A"/>
                <w:spacing w:val="-14"/>
                <w:w w:val="110"/>
                <w:sz w:val="20"/>
              </w:rPr>
              <w:t xml:space="preserve"> </w:t>
            </w:r>
            <w:r>
              <w:rPr>
                <w:rFonts w:ascii="Arial"/>
                <w:color w:val="0A0A0A"/>
                <w:w w:val="110"/>
                <w:sz w:val="20"/>
              </w:rPr>
              <w:t>No.</w:t>
            </w:r>
            <w:r>
              <w:rPr>
                <w:rFonts w:ascii="Arial"/>
                <w:color w:val="0A0A0A"/>
                <w:spacing w:val="-26"/>
                <w:w w:val="110"/>
                <w:sz w:val="20"/>
              </w:rPr>
              <w:t xml:space="preserve"> </w:t>
            </w:r>
            <w:r>
              <w:rPr>
                <w:rFonts w:ascii="Arial"/>
                <w:color w:val="0A0A0A"/>
                <w:w w:val="110"/>
                <w:sz w:val="20"/>
              </w:rPr>
              <w:t>202</w:t>
            </w:r>
            <w:r w:rsidR="00745BF3">
              <w:rPr>
                <w:rFonts w:ascii="Arial"/>
                <w:color w:val="0A0A0A"/>
                <w:w w:val="110"/>
                <w:sz w:val="20"/>
              </w:rPr>
              <w:t>6</w:t>
            </w:r>
            <w:r>
              <w:rPr>
                <w:rFonts w:ascii="Arial"/>
                <w:color w:val="0A0A0A"/>
                <w:w w:val="110"/>
                <w:sz w:val="20"/>
              </w:rPr>
              <w:t>-23</w:t>
            </w:r>
            <w:r w:rsidR="00745BF3">
              <w:rPr>
                <w:rFonts w:ascii="Arial"/>
                <w:color w:val="0A0A0A"/>
                <w:w w:val="110"/>
                <w:sz w:val="20"/>
              </w:rPr>
              <w:t>80</w:t>
            </w:r>
          </w:p>
        </w:tc>
        <w:tc>
          <w:tcPr>
            <w:tcW w:w="4469" w:type="dxa"/>
            <w:tcBorders>
              <w:top w:val="single" w:sz="4" w:space="0" w:color="181818"/>
              <w:left w:val="single" w:sz="4" w:space="0" w:color="1F231F"/>
              <w:bottom w:val="single" w:sz="12" w:space="0" w:color="0F0F0F"/>
              <w:right w:val="single" w:sz="4" w:space="0" w:color="232323"/>
            </w:tcBorders>
          </w:tcPr>
          <w:p w14:paraId="29A72896" w14:textId="08F10CFE" w:rsidR="00A66133" w:rsidRDefault="00A66133" w:rsidP="0069667F">
            <w:pPr>
              <w:pStyle w:val="TableParagraph"/>
              <w:spacing w:before="35"/>
              <w:ind w:left="122"/>
              <w:rPr>
                <w:rFonts w:ascii="Arial" w:eastAsia="Arial" w:hAnsi="Arial" w:cs="Arial"/>
                <w:sz w:val="20"/>
                <w:szCs w:val="20"/>
              </w:rPr>
            </w:pPr>
            <w:r>
              <w:rPr>
                <w:rFonts w:ascii="Arial"/>
                <w:color w:val="0A0A0A"/>
                <w:sz w:val="20"/>
              </w:rPr>
              <w:t>Date</w:t>
            </w:r>
            <w:r>
              <w:rPr>
                <w:rFonts w:ascii="Arial"/>
                <w:color w:val="0A0A0A"/>
                <w:spacing w:val="3"/>
                <w:sz w:val="20"/>
              </w:rPr>
              <w:t xml:space="preserve"> </w:t>
            </w:r>
            <w:r>
              <w:rPr>
                <w:rFonts w:ascii="Arial"/>
                <w:color w:val="0A0A0A"/>
                <w:sz w:val="20"/>
              </w:rPr>
              <w:t>Approved</w:t>
            </w:r>
            <w:r>
              <w:rPr>
                <w:rFonts w:ascii="Arial"/>
                <w:color w:val="0A0A0A"/>
                <w:spacing w:val="-21"/>
                <w:sz w:val="20"/>
              </w:rPr>
              <w:t xml:space="preserve"> </w:t>
            </w:r>
            <w:r>
              <w:rPr>
                <w:rFonts w:ascii="Arial"/>
                <w:color w:val="282828"/>
                <w:sz w:val="20"/>
              </w:rPr>
              <w:t>:</w:t>
            </w:r>
            <w:r>
              <w:rPr>
                <w:rFonts w:ascii="Arial"/>
                <w:color w:val="282828"/>
                <w:spacing w:val="7"/>
                <w:sz w:val="20"/>
              </w:rPr>
              <w:t xml:space="preserve"> </w:t>
            </w:r>
            <w:r w:rsidR="00A5200D">
              <w:rPr>
                <w:rFonts w:ascii="Arial"/>
                <w:color w:val="0A0A0A"/>
                <w:sz w:val="20"/>
              </w:rPr>
              <w:t>January 8, 2026</w:t>
            </w:r>
          </w:p>
        </w:tc>
      </w:tr>
      <w:tr w:rsidR="00A66133" w14:paraId="2A8D788B" w14:textId="77777777" w:rsidTr="0069667F">
        <w:trPr>
          <w:trHeight w:hRule="exact" w:val="559"/>
        </w:trPr>
        <w:tc>
          <w:tcPr>
            <w:tcW w:w="4512" w:type="dxa"/>
            <w:tcBorders>
              <w:top w:val="single" w:sz="12" w:space="0" w:color="0F0F0F"/>
              <w:left w:val="single" w:sz="6" w:space="0" w:color="1C1C1C"/>
              <w:bottom w:val="single" w:sz="4" w:space="0" w:color="232323"/>
              <w:right w:val="single" w:sz="4" w:space="0" w:color="1F231F"/>
            </w:tcBorders>
          </w:tcPr>
          <w:p w14:paraId="29B1E01D" w14:textId="77777777" w:rsidR="00A66133" w:rsidRDefault="00A66133" w:rsidP="0069667F">
            <w:pPr>
              <w:pStyle w:val="TableParagraph"/>
              <w:spacing w:before="35"/>
              <w:ind w:left="115"/>
              <w:rPr>
                <w:rFonts w:ascii="Arial" w:eastAsia="Arial" w:hAnsi="Arial" w:cs="Arial"/>
                <w:sz w:val="20"/>
                <w:szCs w:val="20"/>
              </w:rPr>
            </w:pPr>
            <w:r>
              <w:rPr>
                <w:rFonts w:ascii="Arial"/>
                <w:color w:val="0A0A0A"/>
                <w:sz w:val="20"/>
              </w:rPr>
              <w:t>President</w:t>
            </w:r>
            <w:r>
              <w:rPr>
                <w:rFonts w:ascii="Arial"/>
                <w:color w:val="0A0A0A"/>
                <w:spacing w:val="28"/>
                <w:sz w:val="20"/>
              </w:rPr>
              <w:t xml:space="preserve"> </w:t>
            </w:r>
            <w:r>
              <w:rPr>
                <w:rFonts w:ascii="Arial"/>
                <w:color w:val="0A0A0A"/>
                <w:sz w:val="20"/>
              </w:rPr>
              <w:t>of</w:t>
            </w:r>
            <w:r>
              <w:rPr>
                <w:rFonts w:ascii="Arial"/>
                <w:color w:val="0A0A0A"/>
                <w:spacing w:val="15"/>
                <w:sz w:val="20"/>
              </w:rPr>
              <w:t xml:space="preserve"> </w:t>
            </w:r>
            <w:r>
              <w:rPr>
                <w:rFonts w:ascii="Arial"/>
                <w:color w:val="0A0A0A"/>
                <w:sz w:val="20"/>
              </w:rPr>
              <w:t>the</w:t>
            </w:r>
            <w:r>
              <w:rPr>
                <w:rFonts w:ascii="Arial"/>
                <w:color w:val="0A0A0A"/>
                <w:spacing w:val="33"/>
                <w:sz w:val="20"/>
              </w:rPr>
              <w:t xml:space="preserve"> </w:t>
            </w:r>
            <w:r>
              <w:rPr>
                <w:rFonts w:ascii="Arial"/>
                <w:color w:val="0A0A0A"/>
                <w:sz w:val="20"/>
              </w:rPr>
              <w:t>Board</w:t>
            </w:r>
          </w:p>
        </w:tc>
        <w:tc>
          <w:tcPr>
            <w:tcW w:w="4469" w:type="dxa"/>
            <w:tcBorders>
              <w:top w:val="single" w:sz="12" w:space="0" w:color="0F0F0F"/>
              <w:left w:val="single" w:sz="4" w:space="0" w:color="1F231F"/>
              <w:bottom w:val="single" w:sz="4" w:space="0" w:color="232323"/>
              <w:right w:val="single" w:sz="4" w:space="0" w:color="232323"/>
            </w:tcBorders>
          </w:tcPr>
          <w:p w14:paraId="27EF8351" w14:textId="77777777" w:rsidR="00A66133" w:rsidRDefault="00A66133" w:rsidP="0069667F">
            <w:pPr>
              <w:pStyle w:val="TableParagraph"/>
              <w:spacing w:before="35"/>
              <w:ind w:left="122"/>
              <w:rPr>
                <w:rFonts w:ascii="Arial" w:eastAsia="Arial" w:hAnsi="Arial" w:cs="Arial"/>
                <w:sz w:val="20"/>
                <w:szCs w:val="20"/>
              </w:rPr>
            </w:pPr>
            <w:r>
              <w:rPr>
                <w:rFonts w:ascii="Arial"/>
                <w:color w:val="0A0A0A"/>
                <w:w w:val="105"/>
                <w:sz w:val="20"/>
              </w:rPr>
              <w:t>Last</w:t>
            </w:r>
            <w:r>
              <w:rPr>
                <w:rFonts w:ascii="Arial"/>
                <w:color w:val="0A0A0A"/>
                <w:spacing w:val="-12"/>
                <w:w w:val="105"/>
                <w:sz w:val="20"/>
              </w:rPr>
              <w:t xml:space="preserve"> </w:t>
            </w:r>
            <w:r>
              <w:rPr>
                <w:rFonts w:ascii="Arial"/>
                <w:color w:val="0A0A0A"/>
                <w:w w:val="105"/>
                <w:sz w:val="20"/>
              </w:rPr>
              <w:t>Reviewed:</w:t>
            </w:r>
            <w:r>
              <w:rPr>
                <w:rFonts w:ascii="Arial"/>
                <w:color w:val="0A0A0A"/>
                <w:spacing w:val="-12"/>
                <w:w w:val="105"/>
                <w:sz w:val="20"/>
              </w:rPr>
              <w:t xml:space="preserve"> </w:t>
            </w:r>
            <w:r>
              <w:rPr>
                <w:rFonts w:ascii="Arial"/>
                <w:color w:val="0A0A0A"/>
                <w:w w:val="105"/>
                <w:sz w:val="20"/>
              </w:rPr>
              <w:t>October</w:t>
            </w:r>
            <w:r>
              <w:rPr>
                <w:rFonts w:ascii="Arial"/>
                <w:color w:val="0A0A0A"/>
                <w:spacing w:val="-14"/>
                <w:w w:val="105"/>
                <w:sz w:val="20"/>
              </w:rPr>
              <w:t xml:space="preserve"> </w:t>
            </w:r>
            <w:r>
              <w:rPr>
                <w:rFonts w:ascii="Arial"/>
                <w:color w:val="0A0A0A"/>
                <w:spacing w:val="5"/>
                <w:w w:val="105"/>
                <w:sz w:val="20"/>
              </w:rPr>
              <w:t>2</w:t>
            </w:r>
            <w:r>
              <w:rPr>
                <w:rFonts w:ascii="Arial"/>
                <w:color w:val="282828"/>
                <w:w w:val="105"/>
                <w:sz w:val="20"/>
              </w:rPr>
              <w:t>,</w:t>
            </w:r>
            <w:r>
              <w:rPr>
                <w:rFonts w:ascii="Arial"/>
                <w:color w:val="282828"/>
                <w:spacing w:val="-16"/>
                <w:w w:val="105"/>
                <w:sz w:val="20"/>
              </w:rPr>
              <w:t xml:space="preserve"> </w:t>
            </w:r>
            <w:r>
              <w:rPr>
                <w:rFonts w:ascii="Arial"/>
                <w:color w:val="0A0A0A"/>
                <w:w w:val="105"/>
                <w:sz w:val="20"/>
              </w:rPr>
              <w:t>2025</w:t>
            </w:r>
          </w:p>
        </w:tc>
      </w:tr>
    </w:tbl>
    <w:p w14:paraId="1056363B" w14:textId="77777777" w:rsidR="00356336" w:rsidRDefault="00356336" w:rsidP="00D54A12"/>
    <w:sectPr w:rsidR="00356336" w:rsidSect="00713BE0">
      <w:headerReference w:type="default" r:id="rId6"/>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16A5A" w14:textId="77777777" w:rsidR="00A66133" w:rsidRDefault="00A66133" w:rsidP="00A66133">
      <w:r>
        <w:separator/>
      </w:r>
    </w:p>
  </w:endnote>
  <w:endnote w:type="continuationSeparator" w:id="0">
    <w:p w14:paraId="5A1B6E0E" w14:textId="77777777" w:rsidR="00A66133" w:rsidRDefault="00A66133" w:rsidP="00A6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0AD7F" w14:textId="77777777" w:rsidR="00A66133" w:rsidRDefault="00A66133" w:rsidP="00A66133">
      <w:r>
        <w:separator/>
      </w:r>
    </w:p>
  </w:footnote>
  <w:footnote w:type="continuationSeparator" w:id="0">
    <w:p w14:paraId="597C501D" w14:textId="77777777" w:rsidR="00A66133" w:rsidRDefault="00A66133" w:rsidP="00A66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D3EC" w14:textId="0E7EA3CC" w:rsidR="00A66133" w:rsidRDefault="00A66133">
    <w:pPr>
      <w:pStyle w:val="Header"/>
    </w:pPr>
    <w:r>
      <w:rPr>
        <w:noProof/>
        <w14:ligatures w14:val="standardContextual"/>
      </w:rPr>
      <mc:AlternateContent>
        <mc:Choice Requires="wps">
          <w:drawing>
            <wp:anchor distT="0" distB="0" distL="114300" distR="114300" simplePos="0" relativeHeight="251659264" behindDoc="1" locked="0" layoutInCell="1" allowOverlap="1" wp14:anchorId="148961A5" wp14:editId="109DBD94">
              <wp:simplePos x="0" y="0"/>
              <wp:positionH relativeFrom="page">
                <wp:posOffset>1203325</wp:posOffset>
              </wp:positionH>
              <wp:positionV relativeFrom="page">
                <wp:posOffset>748030</wp:posOffset>
              </wp:positionV>
              <wp:extent cx="2379345" cy="158750"/>
              <wp:effectExtent l="3175" t="0" r="0" b="0"/>
              <wp:wrapNone/>
              <wp:docPr id="10566063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F6066" w14:textId="77777777" w:rsidR="00A66133" w:rsidRDefault="00A66133" w:rsidP="00A66133">
                          <w:pPr>
                            <w:pStyle w:val="BodyText"/>
                            <w:spacing w:line="235" w:lineRule="exact"/>
                            <w:ind w:left="20"/>
                          </w:pPr>
                          <w:r>
                            <w:rPr>
                              <w:color w:val="0A0A0A"/>
                              <w:w w:val="110"/>
                            </w:rPr>
                            <w:t>Las</w:t>
                          </w:r>
                          <w:r>
                            <w:rPr>
                              <w:color w:val="0A0A0A"/>
                              <w:spacing w:val="-7"/>
                              <w:w w:val="110"/>
                            </w:rPr>
                            <w:t xml:space="preserve"> </w:t>
                          </w:r>
                          <w:r>
                            <w:rPr>
                              <w:color w:val="0A0A0A"/>
                              <w:w w:val="110"/>
                            </w:rPr>
                            <w:t>Gallinas</w:t>
                          </w:r>
                          <w:r>
                            <w:rPr>
                              <w:color w:val="0A0A0A"/>
                              <w:spacing w:val="3"/>
                              <w:w w:val="110"/>
                            </w:rPr>
                            <w:t xml:space="preserve"> </w:t>
                          </w:r>
                          <w:r>
                            <w:rPr>
                              <w:color w:val="0A0A0A"/>
                              <w:w w:val="110"/>
                            </w:rPr>
                            <w:t>Valley</w:t>
                          </w:r>
                          <w:r>
                            <w:rPr>
                              <w:color w:val="0A0A0A"/>
                              <w:spacing w:val="20"/>
                              <w:w w:val="110"/>
                            </w:rPr>
                            <w:t xml:space="preserve"> </w:t>
                          </w:r>
                          <w:r>
                            <w:rPr>
                              <w:color w:val="0A0A0A"/>
                              <w:w w:val="110"/>
                            </w:rPr>
                            <w:t>Sanitary</w:t>
                          </w:r>
                          <w:r>
                            <w:rPr>
                              <w:color w:val="0A0A0A"/>
                              <w:spacing w:val="16"/>
                              <w:w w:val="110"/>
                            </w:rPr>
                            <w:t xml:space="preserve"> </w:t>
                          </w:r>
                          <w:r>
                            <w:rPr>
                              <w:color w:val="0A0A0A"/>
                              <w:w w:val="110"/>
                            </w:rPr>
                            <w:t>District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961A5" id="_x0000_t202" coordsize="21600,21600" o:spt="202" path="m,l,21600r21600,l21600,xe">
              <v:stroke joinstyle="miter"/>
              <v:path gradientshapeok="t" o:connecttype="rect"/>
            </v:shapetype>
            <v:shape id="Text Box 3" o:spid="_x0000_s1026" type="#_x0000_t202" style="position:absolute;margin-left:94.75pt;margin-top:58.9pt;width:187.35pt;height: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" filled="f" stroked="f">
              <v:textbox inset="0,0,0,0">
                <w:txbxContent>
                  <w:p w14:paraId="58DF6066" w14:textId="77777777" w:rsidR="00A66133" w:rsidRDefault="00A66133" w:rsidP="00A66133">
                    <w:pPr>
                      <w:pStyle w:val="BodyText"/>
                      <w:spacing w:line="235" w:lineRule="exact"/>
                      <w:ind w:left="20"/>
                    </w:pPr>
                    <w:r>
                      <w:rPr>
                        <w:color w:val="0A0A0A"/>
                        <w:w w:val="110"/>
                      </w:rPr>
                      <w:t>Las</w:t>
                    </w:r>
                    <w:r>
                      <w:rPr>
                        <w:color w:val="0A0A0A"/>
                        <w:spacing w:val="-7"/>
                        <w:w w:val="110"/>
                      </w:rPr>
                      <w:t xml:space="preserve"> </w:t>
                    </w:r>
                    <w:r>
                      <w:rPr>
                        <w:color w:val="0A0A0A"/>
                        <w:w w:val="110"/>
                      </w:rPr>
                      <w:t>Gallinas</w:t>
                    </w:r>
                    <w:r>
                      <w:rPr>
                        <w:color w:val="0A0A0A"/>
                        <w:spacing w:val="3"/>
                        <w:w w:val="110"/>
                      </w:rPr>
                      <w:t xml:space="preserve"> </w:t>
                    </w:r>
                    <w:r>
                      <w:rPr>
                        <w:color w:val="0A0A0A"/>
                        <w:w w:val="110"/>
                      </w:rPr>
                      <w:t>Valley</w:t>
                    </w:r>
                    <w:r>
                      <w:rPr>
                        <w:color w:val="0A0A0A"/>
                        <w:spacing w:val="20"/>
                        <w:w w:val="110"/>
                      </w:rPr>
                      <w:t xml:space="preserve"> </w:t>
                    </w:r>
                    <w:r>
                      <w:rPr>
                        <w:color w:val="0A0A0A"/>
                        <w:w w:val="110"/>
                      </w:rPr>
                      <w:t>Sanitary</w:t>
                    </w:r>
                    <w:r>
                      <w:rPr>
                        <w:color w:val="0A0A0A"/>
                        <w:spacing w:val="16"/>
                        <w:w w:val="110"/>
                      </w:rPr>
                      <w:t xml:space="preserve"> </w:t>
                    </w:r>
                    <w:r>
                      <w:rPr>
                        <w:color w:val="0A0A0A"/>
                        <w:w w:val="110"/>
                      </w:rPr>
                      <w:t>District</w:t>
                    </w:r>
                  </w:p>
                </w:txbxContent>
              </v:textbox>
              <w10:wrap anchorx="page" anchory="page"/>
            </v:shape>
          </w:pict>
        </mc:Fallback>
      </mc:AlternateContent>
    </w:r>
    <w:r>
      <w:rPr>
        <w:noProof/>
        <w14:ligatures w14:val="standardContextual"/>
      </w:rPr>
      <mc:AlternateContent>
        <mc:Choice Requires="wps">
          <w:drawing>
            <wp:anchor distT="0" distB="0" distL="114300" distR="114300" simplePos="0" relativeHeight="251658240" behindDoc="1" locked="0" layoutInCell="1" allowOverlap="1" wp14:anchorId="7573B6EE" wp14:editId="4CFF7F27">
              <wp:simplePos x="0" y="0"/>
              <wp:positionH relativeFrom="page">
                <wp:posOffset>4631279</wp:posOffset>
              </wp:positionH>
              <wp:positionV relativeFrom="page">
                <wp:posOffset>739573</wp:posOffset>
              </wp:positionV>
              <wp:extent cx="2148205" cy="158750"/>
              <wp:effectExtent l="3175" t="0" r="1270" b="3810"/>
              <wp:wrapNone/>
              <wp:docPr id="1954350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BF727" w14:textId="77777777" w:rsidR="00A66133" w:rsidRDefault="00A66133" w:rsidP="00A66133">
                          <w:pPr>
                            <w:pStyle w:val="BodyText"/>
                            <w:spacing w:line="235" w:lineRule="exact"/>
                            <w:ind w:left="20"/>
                          </w:pPr>
                          <w:r>
                            <w:rPr>
                              <w:color w:val="5797CF"/>
                              <w:w w:val="110"/>
                            </w:rPr>
                            <w:t>Policies</w:t>
                          </w:r>
                          <w:r>
                            <w:rPr>
                              <w:color w:val="5797CF"/>
                              <w:spacing w:val="-1"/>
                              <w:w w:val="110"/>
                            </w:rPr>
                            <w:t xml:space="preserve"> </w:t>
                          </w:r>
                          <w:r>
                            <w:rPr>
                              <w:color w:val="5797CF"/>
                              <w:w w:val="110"/>
                            </w:rPr>
                            <w:t>and</w:t>
                          </w:r>
                          <w:r>
                            <w:rPr>
                              <w:color w:val="5797CF"/>
                              <w:spacing w:val="2"/>
                              <w:w w:val="110"/>
                            </w:rPr>
                            <w:t xml:space="preserve"> </w:t>
                          </w:r>
                          <w:r>
                            <w:rPr>
                              <w:color w:val="5797CF"/>
                              <w:w w:val="110"/>
                            </w:rPr>
                            <w:t>Procedures</w:t>
                          </w:r>
                          <w:r>
                            <w:rPr>
                              <w:color w:val="5797CF"/>
                              <w:spacing w:val="10"/>
                              <w:w w:val="110"/>
                            </w:rPr>
                            <w:t xml:space="preserve"> </w:t>
                          </w:r>
                          <w:r>
                            <w:rPr>
                              <w:color w:val="5797CF"/>
                              <w:w w:val="110"/>
                            </w:rPr>
                            <w:t>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3B6EE" id="Text Box 2" o:spid="_x0000_s1027" type="#_x0000_t202" style="position:absolute;margin-left:364.65pt;margin-top:58.25pt;width:169.15pt;height: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" filled="f" stroked="f">
              <v:textbox inset="0,0,0,0">
                <w:txbxContent>
                  <w:p w14:paraId="4EBBF727" w14:textId="77777777" w:rsidR="00A66133" w:rsidRDefault="00A66133" w:rsidP="00A66133">
                    <w:pPr>
                      <w:pStyle w:val="BodyText"/>
                      <w:spacing w:line="235" w:lineRule="exact"/>
                      <w:ind w:left="20"/>
                    </w:pPr>
                    <w:r>
                      <w:rPr>
                        <w:color w:val="5797CF"/>
                        <w:w w:val="110"/>
                      </w:rPr>
                      <w:t>Policies</w:t>
                    </w:r>
                    <w:r>
                      <w:rPr>
                        <w:color w:val="5797CF"/>
                        <w:spacing w:val="-1"/>
                        <w:w w:val="110"/>
                      </w:rPr>
                      <w:t xml:space="preserve"> </w:t>
                    </w:r>
                    <w:r>
                      <w:rPr>
                        <w:color w:val="5797CF"/>
                        <w:w w:val="110"/>
                      </w:rPr>
                      <w:t>and</w:t>
                    </w:r>
                    <w:r>
                      <w:rPr>
                        <w:color w:val="5797CF"/>
                        <w:spacing w:val="2"/>
                        <w:w w:val="110"/>
                      </w:rPr>
                      <w:t xml:space="preserve"> </w:t>
                    </w:r>
                    <w:r>
                      <w:rPr>
                        <w:color w:val="5797CF"/>
                        <w:w w:val="110"/>
                      </w:rPr>
                      <w:t>Procedures</w:t>
                    </w:r>
                    <w:r>
                      <w:rPr>
                        <w:color w:val="5797CF"/>
                        <w:spacing w:val="10"/>
                        <w:w w:val="110"/>
                      </w:rPr>
                      <w:t xml:space="preserve"> </w:t>
                    </w:r>
                    <w:r>
                      <w:rPr>
                        <w:color w:val="5797CF"/>
                        <w:w w:val="110"/>
                      </w:rPr>
                      <w:t>Manual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33"/>
    <w:rsid w:val="00055C26"/>
    <w:rsid w:val="00081077"/>
    <w:rsid w:val="000E6B5B"/>
    <w:rsid w:val="00120FC1"/>
    <w:rsid w:val="001626A9"/>
    <w:rsid w:val="00243202"/>
    <w:rsid w:val="002F5788"/>
    <w:rsid w:val="003277C1"/>
    <w:rsid w:val="00356336"/>
    <w:rsid w:val="00385F81"/>
    <w:rsid w:val="004410FA"/>
    <w:rsid w:val="0051544E"/>
    <w:rsid w:val="00713BE0"/>
    <w:rsid w:val="00741688"/>
    <w:rsid w:val="00745BF3"/>
    <w:rsid w:val="007D2C39"/>
    <w:rsid w:val="008040DF"/>
    <w:rsid w:val="00827414"/>
    <w:rsid w:val="00832BF1"/>
    <w:rsid w:val="008F166F"/>
    <w:rsid w:val="00A5200D"/>
    <w:rsid w:val="00A66133"/>
    <w:rsid w:val="00AA074F"/>
    <w:rsid w:val="00C20AD5"/>
    <w:rsid w:val="00D54A12"/>
    <w:rsid w:val="00DA22FC"/>
    <w:rsid w:val="00E37104"/>
    <w:rsid w:val="00EF76B0"/>
    <w:rsid w:val="00F428B1"/>
    <w:rsid w:val="00FF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BFF887"/>
  <w15:chartTrackingRefBased/>
  <w15:docId w15:val="{5648F6A7-839D-4FE1-BC2A-748A5894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133"/>
    <w:pPr>
      <w:widowControl w:val="0"/>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A66133"/>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66133"/>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66133"/>
    <w:pPr>
      <w:keepNext/>
      <w:keepLines/>
      <w:widowControl/>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66133"/>
    <w:pPr>
      <w:keepNext/>
      <w:keepLines/>
      <w:widowControl/>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66133"/>
    <w:pPr>
      <w:keepNext/>
      <w:keepLines/>
      <w:widowControl/>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unhideWhenUsed/>
    <w:qFormat/>
    <w:rsid w:val="00A66133"/>
    <w:pPr>
      <w:keepNext/>
      <w:keepLines/>
      <w:widowControl/>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66133"/>
    <w:pPr>
      <w:keepNext/>
      <w:keepLines/>
      <w:widowControl/>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66133"/>
    <w:pPr>
      <w:keepNext/>
      <w:keepLines/>
      <w:widowControl/>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66133"/>
    <w:pPr>
      <w:keepNext/>
      <w:keepLines/>
      <w:widowControl/>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133"/>
    <w:rPr>
      <w:rFonts w:eastAsiaTheme="majorEastAsia" w:cstheme="majorBidi"/>
      <w:color w:val="272727" w:themeColor="text1" w:themeTint="D8"/>
    </w:rPr>
  </w:style>
  <w:style w:type="paragraph" w:styleId="Title">
    <w:name w:val="Title"/>
    <w:basedOn w:val="Normal"/>
    <w:next w:val="Normal"/>
    <w:link w:val="TitleChar"/>
    <w:uiPriority w:val="10"/>
    <w:qFormat/>
    <w:rsid w:val="00A66133"/>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66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133"/>
    <w:pPr>
      <w:widowControl/>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66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133"/>
    <w:pPr>
      <w:widowControl/>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66133"/>
    <w:rPr>
      <w:i/>
      <w:iCs/>
      <w:color w:val="404040" w:themeColor="text1" w:themeTint="BF"/>
    </w:rPr>
  </w:style>
  <w:style w:type="paragraph" w:styleId="ListParagraph">
    <w:name w:val="List Paragraph"/>
    <w:basedOn w:val="Normal"/>
    <w:uiPriority w:val="34"/>
    <w:qFormat/>
    <w:rsid w:val="00A66133"/>
    <w:pPr>
      <w:widowControl/>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66133"/>
    <w:rPr>
      <w:i/>
      <w:iCs/>
      <w:color w:val="0F4761" w:themeColor="accent1" w:themeShade="BF"/>
    </w:rPr>
  </w:style>
  <w:style w:type="paragraph" w:styleId="IntenseQuote">
    <w:name w:val="Intense Quote"/>
    <w:basedOn w:val="Normal"/>
    <w:next w:val="Normal"/>
    <w:link w:val="IntenseQuoteChar"/>
    <w:uiPriority w:val="30"/>
    <w:qFormat/>
    <w:rsid w:val="00A66133"/>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66133"/>
    <w:rPr>
      <w:i/>
      <w:iCs/>
      <w:color w:val="0F4761" w:themeColor="accent1" w:themeShade="BF"/>
    </w:rPr>
  </w:style>
  <w:style w:type="character" w:styleId="IntenseReference">
    <w:name w:val="Intense Reference"/>
    <w:basedOn w:val="DefaultParagraphFont"/>
    <w:uiPriority w:val="32"/>
    <w:qFormat/>
    <w:rsid w:val="00A66133"/>
    <w:rPr>
      <w:b/>
      <w:bCs/>
      <w:smallCaps/>
      <w:color w:val="0F4761" w:themeColor="accent1" w:themeShade="BF"/>
      <w:spacing w:val="5"/>
    </w:rPr>
  </w:style>
  <w:style w:type="paragraph" w:customStyle="1" w:styleId="TableParagraph">
    <w:name w:val="Table Paragraph"/>
    <w:basedOn w:val="Normal"/>
    <w:uiPriority w:val="1"/>
    <w:qFormat/>
    <w:rsid w:val="00A66133"/>
  </w:style>
  <w:style w:type="paragraph" w:styleId="Header">
    <w:name w:val="header"/>
    <w:basedOn w:val="Normal"/>
    <w:link w:val="HeaderChar"/>
    <w:uiPriority w:val="99"/>
    <w:unhideWhenUsed/>
    <w:rsid w:val="00A66133"/>
    <w:pPr>
      <w:tabs>
        <w:tab w:val="center" w:pos="4680"/>
        <w:tab w:val="right" w:pos="9360"/>
      </w:tabs>
    </w:pPr>
  </w:style>
  <w:style w:type="character" w:customStyle="1" w:styleId="HeaderChar">
    <w:name w:val="Header Char"/>
    <w:basedOn w:val="DefaultParagraphFont"/>
    <w:link w:val="Header"/>
    <w:uiPriority w:val="99"/>
    <w:rsid w:val="00A66133"/>
    <w:rPr>
      <w:kern w:val="0"/>
      <w:sz w:val="22"/>
      <w:szCs w:val="22"/>
      <w14:ligatures w14:val="none"/>
    </w:rPr>
  </w:style>
  <w:style w:type="paragraph" w:styleId="Footer">
    <w:name w:val="footer"/>
    <w:basedOn w:val="Normal"/>
    <w:link w:val="FooterChar"/>
    <w:uiPriority w:val="99"/>
    <w:unhideWhenUsed/>
    <w:rsid w:val="00A66133"/>
    <w:pPr>
      <w:tabs>
        <w:tab w:val="center" w:pos="4680"/>
        <w:tab w:val="right" w:pos="9360"/>
      </w:tabs>
    </w:pPr>
  </w:style>
  <w:style w:type="character" w:customStyle="1" w:styleId="FooterChar">
    <w:name w:val="Footer Char"/>
    <w:basedOn w:val="DefaultParagraphFont"/>
    <w:link w:val="Footer"/>
    <w:uiPriority w:val="99"/>
    <w:rsid w:val="00A66133"/>
    <w:rPr>
      <w:kern w:val="0"/>
      <w:sz w:val="22"/>
      <w:szCs w:val="22"/>
      <w14:ligatures w14:val="none"/>
    </w:rPr>
  </w:style>
  <w:style w:type="paragraph" w:styleId="BodyText">
    <w:name w:val="Body Text"/>
    <w:basedOn w:val="Normal"/>
    <w:link w:val="BodyTextChar"/>
    <w:uiPriority w:val="1"/>
    <w:qFormat/>
    <w:rsid w:val="00A66133"/>
    <w:pPr>
      <w:ind w:left="124"/>
    </w:pPr>
    <w:rPr>
      <w:rFonts w:ascii="Arial" w:eastAsia="Arial" w:hAnsi="Arial"/>
      <w:sz w:val="21"/>
      <w:szCs w:val="21"/>
    </w:rPr>
  </w:style>
  <w:style w:type="character" w:customStyle="1" w:styleId="BodyTextChar">
    <w:name w:val="Body Text Char"/>
    <w:basedOn w:val="DefaultParagraphFont"/>
    <w:link w:val="BodyText"/>
    <w:uiPriority w:val="1"/>
    <w:rsid w:val="00A66133"/>
    <w:rPr>
      <w:rFonts w:ascii="Arial" w:eastAsia="Arial" w:hAnsi="Arial"/>
      <w:kern w:val="0"/>
      <w:sz w:val="21"/>
      <w:szCs w:val="21"/>
      <w14:ligatures w14:val="none"/>
    </w:rPr>
  </w:style>
  <w:style w:type="paragraph" w:styleId="Revision">
    <w:name w:val="Revision"/>
    <w:hidden/>
    <w:uiPriority w:val="99"/>
    <w:semiHidden/>
    <w:rsid w:val="00745BF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McDonald</dc:creator>
  <cp:keywords/>
  <dc:description/>
  <cp:lastModifiedBy>Teresa Lerch</cp:lastModifiedBy>
  <cp:revision>3</cp:revision>
  <cp:lastPrinted>2025-12-30T20:25:00Z</cp:lastPrinted>
  <dcterms:created xsi:type="dcterms:W3CDTF">2026-01-08T15:29:00Z</dcterms:created>
  <dcterms:modified xsi:type="dcterms:W3CDTF">2026-01-08T15:29:00Z</dcterms:modified>
</cp:coreProperties>
</file>